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F9B" w:rsidRDefault="00DB169C">
      <w:pPr>
        <w:pStyle w:val="1"/>
        <w:jc w:val="center"/>
        <w:rPr>
          <w:b w:val="0"/>
          <w:sz w:val="24"/>
        </w:rPr>
      </w:pPr>
      <w:r>
        <w:t xml:space="preserve">                                                                  </w:t>
      </w:r>
      <w:r>
        <w:rPr>
          <w:b w:val="0"/>
          <w:sz w:val="24"/>
        </w:rPr>
        <w:t>Приложение № 1 к приказу</w:t>
      </w:r>
    </w:p>
    <w:p w:rsidR="00BB2F9B" w:rsidRDefault="00DB169C">
      <w:pPr>
        <w:rPr>
          <w:u w:val="single"/>
        </w:rPr>
      </w:pPr>
      <w:r>
        <w:t xml:space="preserve">                                                                                             </w:t>
      </w:r>
      <w:r>
        <w:rPr>
          <w:u w:val="single"/>
        </w:rPr>
        <w:t>от 20.12.2022 г.  №710/</w:t>
      </w:r>
      <w:proofErr w:type="gramStart"/>
      <w:r>
        <w:rPr>
          <w:u w:val="single"/>
        </w:rPr>
        <w:t>п</w:t>
      </w:r>
      <w:proofErr w:type="gramEnd"/>
    </w:p>
    <w:p w:rsidR="00BB2F9B" w:rsidRDefault="00DB169C">
      <w:r>
        <w:t xml:space="preserve"> </w:t>
      </w:r>
    </w:p>
    <w:p w:rsidR="00BB2F9B" w:rsidRDefault="00DB169C">
      <w:pPr>
        <w:pStyle w:val="1"/>
        <w:jc w:val="center"/>
      </w:pPr>
      <w:r>
        <w:t>ЦЕНЫ</w:t>
      </w:r>
    </w:p>
    <w:p w:rsidR="00BB2F9B" w:rsidRDefault="00DB169C">
      <w:pPr>
        <w:pStyle w:val="ac"/>
        <w:rPr>
          <w:b/>
        </w:rPr>
      </w:pPr>
      <w:r>
        <w:rPr>
          <w:b/>
        </w:rPr>
        <w:t xml:space="preserve">на работы и услуги, выполняемые </w:t>
      </w:r>
    </w:p>
    <w:p w:rsidR="00BB2F9B" w:rsidRDefault="00DB169C">
      <w:pPr>
        <w:pStyle w:val="ac"/>
      </w:pPr>
      <w:r>
        <w:rPr>
          <w:b/>
          <w:sz w:val="28"/>
          <w:szCs w:val="28"/>
        </w:rPr>
        <w:t>ФБУЗ «Центр гигиены и эпидемиологии в Удмуртской Республике»</w:t>
      </w:r>
      <w:r>
        <w:t xml:space="preserve"> </w:t>
      </w:r>
    </w:p>
    <w:p w:rsidR="00BB2F9B" w:rsidRDefault="00DB169C">
      <w:pPr>
        <w:jc w:val="center"/>
        <w:rPr>
          <w:b/>
        </w:rPr>
      </w:pPr>
      <w:r>
        <w:rPr>
          <w:b/>
        </w:rPr>
        <w:t>и его филиалами</w:t>
      </w:r>
    </w:p>
    <w:p w:rsidR="00BB2F9B" w:rsidRDefault="00DB169C">
      <w:pPr>
        <w:jc w:val="center"/>
      </w:pPr>
      <w:r>
        <w:t xml:space="preserve">(в соответствии с п.2 ст.149 НК РФ медицинские услуги, оказываемые </w:t>
      </w:r>
      <w:r>
        <w:rPr>
          <w:b/>
        </w:rPr>
        <w:t>населению</w:t>
      </w:r>
      <w:r>
        <w:t xml:space="preserve"> по диагностике, профилактике и лечению, не облагаются НДС независимо от формы и источника оплаты услуг, в том числе при их оплате страховыми компаниями и другими юридическими лицами)</w:t>
      </w:r>
    </w:p>
    <w:p w:rsidR="00BB2F9B" w:rsidRDefault="00BB2F9B"/>
    <w:p w:rsidR="00BB2F9B" w:rsidRDefault="00BB2F9B"/>
    <w:p w:rsidR="00BB2F9B" w:rsidRDefault="00BB2F9B"/>
    <w:tbl>
      <w:tblPr>
        <w:tblW w:w="14035" w:type="dxa"/>
        <w:tblInd w:w="-1310" w:type="dxa"/>
        <w:tblLayout w:type="fixed"/>
        <w:tblLook w:val="0000" w:firstRow="0" w:lastRow="0" w:firstColumn="0" w:lastColumn="0" w:noHBand="0" w:noVBand="0"/>
      </w:tblPr>
      <w:tblGrid>
        <w:gridCol w:w="992"/>
        <w:gridCol w:w="142"/>
        <w:gridCol w:w="7797"/>
        <w:gridCol w:w="143"/>
        <w:gridCol w:w="1134"/>
        <w:gridCol w:w="1276"/>
        <w:gridCol w:w="1276"/>
        <w:gridCol w:w="1275"/>
      </w:tblGrid>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color w:val="FF00FF"/>
              </w:rPr>
            </w:pPr>
            <w:r>
              <w:rPr>
                <w:color w:val="FF00FF"/>
              </w:rPr>
              <w:t>Код</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2"/>
              <w:widowControl w:val="0"/>
              <w:rPr>
                <w:color w:val="FF00FF"/>
              </w:rPr>
            </w:pPr>
            <w:r>
              <w:rPr>
                <w:color w:val="FF00FF"/>
              </w:rPr>
              <w:t>Наименование работ, услуг</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color w:val="FF00FF"/>
              </w:rPr>
            </w:pPr>
            <w:r>
              <w:rPr>
                <w:color w:val="FF00FF"/>
              </w:rPr>
              <w:t>Цена без НДС</w:t>
            </w:r>
          </w:p>
          <w:p w:rsidR="00BB2F9B" w:rsidRDefault="00DB169C">
            <w:pPr>
              <w:widowControl w:val="0"/>
              <w:jc w:val="center"/>
              <w:rPr>
                <w:b/>
                <w:bCs/>
                <w:color w:val="FF00FF"/>
              </w:rPr>
            </w:pPr>
            <w:r>
              <w:rPr>
                <w:color w:val="FF00FF"/>
              </w:rPr>
              <w:t>(</w:t>
            </w:r>
            <w:proofErr w:type="spellStart"/>
            <w:r>
              <w:rPr>
                <w:color w:val="FF00FF"/>
              </w:rPr>
              <w:t>руб</w:t>
            </w:r>
            <w:proofErr w:type="gramStart"/>
            <w:r>
              <w:rPr>
                <w:color w:val="FF00FF"/>
              </w:rPr>
              <w:t>.к</w:t>
            </w:r>
            <w:proofErr w:type="gramEnd"/>
            <w:r>
              <w:rPr>
                <w:color w:val="FF00FF"/>
              </w:rPr>
              <w:t>оп</w:t>
            </w:r>
            <w:proofErr w:type="spellEnd"/>
            <w:r>
              <w:rPr>
                <w:color w:val="FF00FF"/>
              </w:rPr>
              <w:t>)</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FF"/>
              </w:rPr>
            </w:pPr>
            <w:r>
              <w:rPr>
                <w:b/>
                <w:bCs/>
                <w:color w:val="FF00FF"/>
              </w:rPr>
              <w:t>Цена с НДС</w:t>
            </w:r>
          </w:p>
          <w:p w:rsidR="00BB2F9B" w:rsidRDefault="00DB169C">
            <w:pPr>
              <w:widowControl w:val="0"/>
              <w:jc w:val="center"/>
              <w:rPr>
                <w:b/>
                <w:bCs/>
                <w:color w:val="FF00FF"/>
              </w:rPr>
            </w:pPr>
            <w:r>
              <w:rPr>
                <w:b/>
                <w:bCs/>
                <w:color w:val="FF00FF"/>
              </w:rPr>
              <w:t>(</w:t>
            </w:r>
            <w:proofErr w:type="spellStart"/>
            <w:r>
              <w:rPr>
                <w:b/>
                <w:bCs/>
                <w:color w:val="FF00FF"/>
              </w:rPr>
              <w:t>руб</w:t>
            </w:r>
            <w:proofErr w:type="gramStart"/>
            <w:r>
              <w:rPr>
                <w:b/>
                <w:bCs/>
                <w:color w:val="FF00FF"/>
              </w:rPr>
              <w:t>.к</w:t>
            </w:r>
            <w:proofErr w:type="gramEnd"/>
            <w:r>
              <w:rPr>
                <w:b/>
                <w:bCs/>
                <w:color w:val="FF00FF"/>
              </w:rPr>
              <w:t>оп</w:t>
            </w:r>
            <w:proofErr w:type="spellEnd"/>
            <w:r>
              <w:rPr>
                <w:b/>
                <w:bCs/>
                <w:color w:val="FF00FF"/>
              </w:rPr>
              <w:t>)</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431"/>
        </w:trPr>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u w:val="thick"/>
              </w:rPr>
            </w:pPr>
            <w:r>
              <w:rPr>
                <w:b/>
                <w:color w:val="FF0000"/>
                <w:sz w:val="36"/>
                <w:szCs w:val="36"/>
                <w:u w:val="thick"/>
              </w:rPr>
              <w:t>Отдел обеспечения санитарно-гигиенического надзора</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sz w:val="28"/>
                <w:szCs w:val="28"/>
              </w:rPr>
            </w:pPr>
            <w:r>
              <w:rPr>
                <w:b/>
                <w:color w:val="008000"/>
                <w:sz w:val="28"/>
                <w:szCs w:val="28"/>
              </w:rPr>
              <w:t>Гигиена окружающей среды и населенных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для учреждений медицинского профиля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для аптечных учреждений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для учреждений коммунально-бытового обслуживания, качества питьевой воды и воды источника водоснабжения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нормативно-технической документации на товары народного потребления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нормативно-технической документации на воду, материалы, оборудование, вещества, применяемые в сфере хозяйственно-питьевого водоснабжения и при очистке сточных вод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нормативно-технической документации на парфюмерно-косметические средства, средства гигиены, товары бытовой химии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на текстильные швейные и трикотажные материалы, искусственные и синтетические кожи и текстильные материалы для изготовления одежды и обуви, в том числе для детского ассортимента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4991,67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22109н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на продукцию медицинского и бытового назначения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w:t>
            </w:r>
            <w:r>
              <w:rPr>
                <w:b/>
                <w:bCs/>
              </w:rPr>
              <w:t>10н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на издательскую продукцию</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на материалы для изделий, контактирующих с кожей человека, одежду и обувь, в том числе детского ассортимента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товаров народного потребления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воды, материалов, оборудования, веществ, применяемых в сфере хозяйственно-питьевого водоснабжения и при очистке сточных вод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lastRenderedPageBreak/>
              <w:t>2211</w:t>
            </w:r>
            <w:r>
              <w:rPr>
                <w:b/>
                <w:bCs/>
              </w:rPr>
              <w:t>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парфюмерно-косметических средств, средств гигиены, товаров бытовой химии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текстильных швейных и трикотажных материалов, искусственных и синтетических кож и текстильных материалов для изготовления одежды и обуви, в том числе детского ассортимента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продукции медицинского и бытового назначения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2211</w:t>
            </w:r>
            <w:r>
              <w:rPr>
                <w:b/>
                <w:bCs/>
              </w:rPr>
              <w:t>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издательской продукции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22119н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для изделий, контактирующих с кожей человека, одежды и обуви, в том числе детского ассортимента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w:t>
            </w:r>
            <w:r>
              <w:rPr>
                <w:b/>
                <w:bCs/>
                <w:lang w:val="en-US"/>
              </w:rPr>
              <w:t>21</w:t>
            </w:r>
            <w:r>
              <w:rPr>
                <w:b/>
                <w:bCs/>
              </w:rPr>
              <w:t>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самовольно построенных, реконструированных объектов (предприятия торговли, коммунально-бытовые объекты, медицинские учреждения и др.).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6160,00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w:t>
            </w:r>
            <w:r>
              <w:rPr>
                <w:b/>
                <w:bCs/>
              </w:rPr>
              <w:t>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самовольно построенных объектов (частные жилые дома)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2212</w:t>
            </w:r>
            <w:r>
              <w:rPr>
                <w:b/>
                <w:bCs/>
              </w:rPr>
              <w:t>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Гигиеническая оценка перепланировки квартиры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Гигиеническая оценка возможности отвода стоков от частного жилого дома в выгреб-накопитель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Санитарно-гигиеническая оценка схемы промывки системы водопровода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2212</w:t>
            </w:r>
            <w:r>
              <w:rPr>
                <w:b/>
                <w:bCs/>
              </w:rPr>
              <w:t>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земельного участка (подготовка информации о санитарно-эпидемиологическом состоянии территории)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2212</w:t>
            </w:r>
            <w:r>
              <w:rPr>
                <w:b/>
                <w:bCs/>
              </w:rPr>
              <w:t>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color w:val="008000"/>
              </w:rPr>
            </w:pPr>
            <w:r>
              <w:rPr>
                <w:b w:val="0"/>
                <w:color w:val="auto"/>
              </w:rPr>
              <w:t>Санитарно-эпидемиологическая экспертиза (определение) класса опасности токсичного отхода (от 1 до 10 видов отходов)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8158,33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9790,00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2212</w:t>
            </w:r>
            <w:r>
              <w:rPr>
                <w:b/>
                <w:bCs/>
              </w:rPr>
              <w:t>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color w:val="008000"/>
              </w:rPr>
            </w:pPr>
            <w:r>
              <w:rPr>
                <w:b w:val="0"/>
                <w:color w:val="auto"/>
              </w:rPr>
              <w:t>Санитарно-эпидемиологическая экспертиза (определение) класса опасности токсичного отхода (от 10 до 20 видов отходов)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22128н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color w:val="008000"/>
              </w:rPr>
            </w:pPr>
            <w:r>
              <w:rPr>
                <w:b w:val="0"/>
                <w:color w:val="auto"/>
              </w:rPr>
              <w:t>Санитарно-эпидемиологическая экспертиза (определение) класса опасности токсичного отхода (от 20 до 30 видов отходов)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22129н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color w:val="008000"/>
              </w:rPr>
            </w:pPr>
            <w:r>
              <w:rPr>
                <w:b w:val="0"/>
                <w:color w:val="auto"/>
              </w:rPr>
              <w:t>Санитарно-эпидемиологическая экспертиза (определение) класса опасности токсичного отхода (свыше 30 видов отходов)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22130н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условий проживания на соответствие санитарным нормам и правилам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1266,67</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Санитарно-эпидемиологическая оценка места накопления твердых коммунальных отходов (контейнерная площадка) без учета использования транспорта исполнителя</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22131н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 проведением измерения расстояния от контейнерной площадки до нормируемых объектов (не менее четырех измерений)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1463,33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1756,00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22132н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без</w:t>
            </w:r>
            <w:proofErr w:type="gramEnd"/>
            <w:r>
              <w:t xml:space="preserve"> </w:t>
            </w:r>
            <w:proofErr w:type="gramStart"/>
            <w:r>
              <w:t>проведением</w:t>
            </w:r>
            <w:proofErr w:type="gramEnd"/>
            <w:r>
              <w:t xml:space="preserve"> измерения расстояния от контейнерной площадки до нормируемых объектов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rPr>
                <w:b w:val="0"/>
                <w:color w:val="auto"/>
              </w:rPr>
            </w:pPr>
            <w:r>
              <w:rPr>
                <w:color w:val="auto"/>
                <w:sz w:val="28"/>
                <w:szCs w:val="28"/>
              </w:rPr>
              <w:t>Экспертизы проектов планировки и застройки населенных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проекта, концепций планировки застройки микрорайона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проекта обоснования размещения объекта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13620,00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многоэтажных зданий и сооружений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16866,67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20240,00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до 150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6141,67</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24206н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от 150 </w:t>
            </w:r>
            <w:proofErr w:type="spellStart"/>
            <w:r>
              <w:t>кв</w:t>
            </w:r>
            <w:proofErr w:type="gramStart"/>
            <w:r>
              <w:t>.м</w:t>
            </w:r>
            <w:proofErr w:type="spellEnd"/>
            <w:proofErr w:type="gramEnd"/>
            <w:r>
              <w:t xml:space="preserve">  до 500 </w:t>
            </w:r>
            <w:proofErr w:type="spellStart"/>
            <w:r>
              <w:t>кв.м</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Санитарно-эпидемиологическая экспертиза проектов реконструкции, перепланировки, переоборудования, капитального ремонта  объектов общественного назначения общей площадью свыше 500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15180,00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лечебных стационаров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14916,67</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24211н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поликлиник, ДОУ, школ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13590,00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промышленных предприятий с количеством работающих до 50 чел.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13158,33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15790,00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промышленных предприятий с количеством работающих свыше 50 чел.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20680,00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24214н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реконструкции, перепланировки, переоборудования, капитального ремонта участков промышленных предприятий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нормативов допустимых сбросов (НДС) одной площадки до 2-х выпусков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7016,67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8420,00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нормативов допустимых сбросов (НДС) одной площадки свыше 2-х выпусков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10230,00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24225н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перепланировки жилых квартир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24226</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проектов ГСО, оценки запасов пресных подземных вод, закачки пластовых вод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10230,00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«Отопление и вентиляция»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3758,33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«Водоснабжение и канализация»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«Водоснабжение и канализация» частного жилого дома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24833н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«Водоснабжение и канализация» частного жилого дома – за каждый последующий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«Охрана окружающей среды и ОВОС»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5958,33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«Технологическая часть проекта объектов жилищного и общественного назначения»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«Технологическая часть проекта промышленных предприятий»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раздел «Электроснабжение и электроосвещение»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другие части проекта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24239н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расчёт инсоляции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24241н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 части проекта: расчёт КЕО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24243н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Корректировка части раздела проекта, гигиенические и иные виды оценок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24260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Санитарно-эпидемиологическая экспертиза переустройства и (или) перепланировки нежилого помещения в </w:t>
            </w:r>
            <w:proofErr w:type="gramStart"/>
            <w:r>
              <w:t>жилое</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rPr>
                <w:color w:val="008000"/>
                <w:sz w:val="28"/>
                <w:szCs w:val="28"/>
              </w:rPr>
            </w:pPr>
            <w:r>
              <w:rPr>
                <w:color w:val="00B050"/>
                <w:sz w:val="28"/>
                <w:szCs w:val="28"/>
              </w:rPr>
              <w:t>Гигиена питания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23311н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в розничной торговле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в общественном питании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4</w:t>
            </w:r>
            <w:r>
              <w:rPr>
                <w:b/>
                <w:bCs/>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в пищевой промышленности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6130,00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объектов общественного питания до 25 посадочных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объектов общественного питания от 25 до 50 посадочных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3040,00</w:t>
            </w:r>
          </w:p>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объектов общественного питания более 50 посадочных мест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Гигиеническая оценка объектов розничной торговли площадью более 500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3925,00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Гигиеническая оценка объектов розничной торговли площадью от 100 до 500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Гигиеническая оценка объектов розничной торговли площадью до 100 </w:t>
            </w:r>
            <w:proofErr w:type="spellStart"/>
            <w:r>
              <w:t>кв</w:t>
            </w:r>
            <w:proofErr w:type="gramStart"/>
            <w:r>
              <w:t>.м</w:t>
            </w:r>
            <w:proofErr w:type="spellEnd"/>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23326н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объектов оптовой торговли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условий производства пищевых продуктов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7241,67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8690,00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условий производства пищевых продуктов (предприятия малой мощности)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3941,67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4</w:t>
            </w:r>
            <w:r>
              <w:rPr>
                <w:b/>
                <w:bCs/>
              </w:rPr>
              <w:t>730,00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 xml:space="preserve">Санитарно-эпидемиологическая экспертиза   пищевой продукции, материалов и изделий, контактирующих с пищевыми продуктами маркировки, в том числе, для государственной регистрации </w:t>
            </w:r>
            <w:proofErr w:type="gramStart"/>
            <w:r>
              <w:rPr>
                <w:bCs/>
              </w:rPr>
              <w:t xml:space="preserve">( </w:t>
            </w:r>
            <w:proofErr w:type="gramEnd"/>
            <w:r>
              <w:rPr>
                <w:bCs/>
              </w:rPr>
              <w:t>при последующем обращении)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2841,67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3410,00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пищевой продукции с обоснованием сроков годности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пищевой продукции с подтверждением сроков годности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нормативно-технической документации на пищевую продукцию, изделия и материалы, контактирующие с пищевыми продуктами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23338н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Санитарно-эпидемиологическая экспертиза  изменений к нормативно-технической документации на пищевую продукцию, изделия и материалы, контактирующие с пищевыми продуктами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23339н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системы ХАССП для организаций, оказывающих услуги общественного питания (бар, кафе, ресторан, столовая и т.п.)</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7458,33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23340н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системы ХАССП для организаций, оказывающий услуги общественного питания (пищеблок детского сада, школы, лечебного учреждения и т.п.)</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3566,367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rPr>
                <w:color w:val="008000"/>
                <w:sz w:val="28"/>
                <w:szCs w:val="28"/>
              </w:rPr>
            </w:pPr>
            <w:r>
              <w:rPr>
                <w:color w:val="008000"/>
                <w:sz w:val="28"/>
                <w:szCs w:val="28"/>
              </w:rPr>
              <w:t>Гигиена труда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производства, деятельности: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23081н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 числом работающих до 10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3575,00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23082н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 числом работающих от 10 до 50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6408,33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769</w:t>
            </w:r>
            <w:r>
              <w:rPr>
                <w:b/>
                <w:bCs/>
                <w:lang w:val="en-US"/>
              </w:rPr>
              <w:t>0</w:t>
            </w:r>
            <w:r>
              <w:rPr>
                <w:b/>
                <w:bC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23083н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 числом работающих от 50 до 100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23084н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 числом работающих более 100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Разработка программы производственного контроля с численностью </w:t>
            </w:r>
            <w:proofErr w:type="gramStart"/>
            <w:r>
              <w:t>работающих</w:t>
            </w:r>
            <w:proofErr w:type="gramEnd"/>
            <w: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до 10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2200,00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от 10 до 50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от 50 до 100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более 100 человек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23095н</w:t>
            </w:r>
          </w:p>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нормативно-технической документации продукции производственного, технического назначения, строительные, полимерные материалы и изделия, мебель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изменения в нормативно-техническую документацию</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23097н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Санитарно-эпидемиологическая экспертиза продукции производственного, технического назначения, строительные, полимерные материалы и изделия, мебель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7"/>
              <w:widowControl w:val="0"/>
              <w:rPr>
                <w:sz w:val="28"/>
                <w:szCs w:val="28"/>
              </w:rPr>
            </w:pPr>
            <w:r>
              <w:rPr>
                <w:sz w:val="28"/>
                <w:szCs w:val="28"/>
              </w:rPr>
              <w:t>Гигиена детей и подростков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Санитарно-эпидемиологическая экспертиза</w:t>
            </w:r>
            <w:r>
              <w:rPr>
                <w:bCs/>
              </w:rPr>
              <w:t xml:space="preserve"> примерного меню образовательного учреждения начального и среднего профессионального образования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23522н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источника хозяйственно-питьевого водоснабжения оздоровительного учреждения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бассейнов дошкольных, образовательных учреждений и учреждений дополнительного образования детей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Разработка программы производственного контроля столовых образовательных учреждений, учреждений начального и среднего профессионального образования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3925,00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573"/>
        </w:trPr>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3"/>
              <w:widowControl w:val="0"/>
            </w:pPr>
            <w:r>
              <w:rPr>
                <w:color w:val="00B050"/>
                <w:sz w:val="32"/>
                <w:szCs w:val="32"/>
              </w:rPr>
              <w:t>Профессиональная гигиеническая подготовка и аттестация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27001н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Первичная гигиеническая подготовка и аттестация (при поступлении на работу)</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27020н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Очередная гигиеническая подготовка и аттестация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27040н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Гигиеническая подготовка и аттестация дистанционно (через сайт </w:t>
            </w:r>
            <w:r>
              <w:rPr>
                <w:lang w:val="en-US"/>
              </w:rPr>
              <w:t>gigtest.ru</w:t>
            </w:r>
            <w: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27051н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Проведение профессиональной гигиенической подготовки и аттестации должностных лиц и работников детских оздоровительных учреждений (лагерей) с отметкой в личной медицинской книжке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27052н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Восстановление результатов ранее пройденной профессиональной гигиенической подготовки и аттестации в личной медицинской книжке в случае ее утери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27100н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Проведение семинаров (</w:t>
            </w:r>
            <w:proofErr w:type="spellStart"/>
            <w:r>
              <w:t>вебинаров</w:t>
            </w:r>
            <w:proofErr w:type="spellEnd"/>
            <w:r>
              <w:t>), лекций, видеоконференций, в том числе по вопросам защиты прав потребителей (с 1 человека за 1 учебный день)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color w:val="00B050"/>
                <w:sz w:val="28"/>
                <w:szCs w:val="28"/>
              </w:rPr>
              <w:t>Прочие работы и услуги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374"/>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20800н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008000"/>
              </w:rPr>
            </w:pPr>
            <w:r>
              <w:t xml:space="preserve">Выезд на объект заказчика на транспорте ФБУЗ «Центр гигиены и эпидемиологии в Удмуртской Республике», за  </w:t>
            </w:r>
            <w:r>
              <w:rPr>
                <w:b/>
                <w:u w:val="single"/>
              </w:rPr>
              <w:t>0,5</w:t>
            </w:r>
            <w:r>
              <w:t xml:space="preserve"> ч</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20801н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Отбор одной пробы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20900н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Оформление личной медицинской книжки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Консультация по вопросам защиты прав потребителей с рассмотрением документов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Консультация по вопросам защиты прав потребителей без рассмотрения документов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p w:rsidR="00BB2F9B" w:rsidRDefault="00DB169C">
            <w:pPr>
              <w:widowControl w:val="0"/>
              <w:jc w:val="center"/>
            </w:pPr>
            <w:r>
              <w:t>691,67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p w:rsidR="00BB2F9B" w:rsidRDefault="00DB169C">
            <w:pPr>
              <w:widowControl w:val="0"/>
              <w:jc w:val="center"/>
              <w:rPr>
                <w:b/>
                <w:bCs/>
              </w:rPr>
            </w:pPr>
            <w:r>
              <w:rPr>
                <w:b/>
                <w:bCs/>
              </w:rPr>
              <w:t>830,00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20903н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оформляющих документы для получения сертификата соответствия или декларации о соответствии (акта отбора проб и т.п.), выбора перечня показателей для исследования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20951н</w:t>
            </w:r>
          </w:p>
          <w:p w:rsidR="00BB2F9B" w:rsidRDefault="00DB169C">
            <w:pPr>
              <w:widowControl w:val="0"/>
              <w:rPr>
                <w:b/>
                <w:bCs/>
              </w:rPr>
            </w:pPr>
            <w:r>
              <w:rPr>
                <w:b/>
                <w:bCs/>
              </w:rPr>
              <w:t xml:space="preserve">        </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санитарно-эпидемиологического благополучия без выхода на объект: врачом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20952н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санитарно-эпидемиологического благополучия без выхода на объект: помощником врача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383,33</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20953н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санитарно-эпидемиологического благополучия с выходом на объект: врачом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20954н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Консультационные услуги по вопросам санитарно-эпидемиологического благополучия с выходом на объект: помощником врача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383,33</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20961н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Экспертиза результатов лабораторных исследований и инструментальных замеров/продукции, выраженные в протоколе (измерения искусственной освещенности, измерения яркости, </w:t>
            </w:r>
            <w:proofErr w:type="spellStart"/>
            <w:r>
              <w:t>блесткости</w:t>
            </w:r>
            <w:proofErr w:type="spellEnd"/>
            <w:r>
              <w:t>, параметров микроклимата, линейных измерений, смывов с объектов окружающей среды, материала на стерильность, дезинфицирующего, исследования воды (до 15 показателей включительно), исследования воздуха, исследования продукции (до 10 показателей включительно))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20962н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Экспертиза результатов лабораторных исследований и инструментальных замеров/продукции, выраженные в протоколе (измерения уровня шума, вибрации, электромагнитного поля, радиационного обследования и контроля, исследования воды (более 15 показателей), почвы, исследования продукции (более 10 показателей))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20967н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Внесение изменений в протоколы лабораторных исследований и физических факторов по запросу юридических лиц, индивидуальных предпринимателей (за 1 протокол)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20968н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Внесение изменений в экспертные заключения (за 1 заключение)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20969н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Проведение обучающего семинара (за 1 час)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u w:val="thick"/>
              </w:rPr>
            </w:pPr>
            <w:r>
              <w:rPr>
                <w:b/>
                <w:color w:val="FF0000"/>
                <w:sz w:val="36"/>
                <w:szCs w:val="36"/>
                <w:u w:val="thick"/>
              </w:rPr>
              <w:t>Отдел лабораторного дела</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sz w:val="32"/>
                <w:szCs w:val="32"/>
                <w:u w:val="thick"/>
              </w:rPr>
            </w:pPr>
            <w:r>
              <w:rPr>
                <w:b/>
                <w:color w:val="0070C0"/>
                <w:sz w:val="32"/>
                <w:szCs w:val="32"/>
                <w:u w:val="thick"/>
              </w:rPr>
              <w:t>Лаборатория измерения физических факторов</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76923C" w:themeColor="accent3" w:themeShade="BF"/>
              </w:rPr>
              <w:t>21</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color w:val="76923C" w:themeColor="accent3" w:themeShade="BF"/>
              </w:rPr>
              <w:t>Замеры физических факторов (за 1 измерение) и ЭМП:</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скорости движения воздуха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уровня инфракрасного (теплового) излучение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уровня звука в ДБА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освещенности естественной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освещенности искусственной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спектрального состав шума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эквивалентного уровня шума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спектрального состава вибрации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эквивалентного корректированного уровня вибрации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статического электричества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электрического поля промышленной частоты (50ГЦ)</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Замеры ВЧ и УВЧ-полей, напряженности электрического поля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температуры воздуха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влажности воздуха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21016н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Замеры СВЧ-полей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Ультрафиолетовое излучение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21019н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инфразвука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спектрального состава инфразвука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яркости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коэффициента пульсации</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Измерение </w:t>
            </w:r>
            <w:proofErr w:type="spellStart"/>
            <w:r>
              <w:t>электризуемости</w:t>
            </w:r>
            <w:proofErr w:type="spellEnd"/>
            <w:r>
              <w:t xml:space="preserve"> ткани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магнитного поля промышленной частоты (50 Гц)</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21028н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z w:val="28"/>
                <w:szCs w:val="28"/>
              </w:rPr>
            </w:pPr>
            <w:r>
              <w:t>Линейные измерения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21029н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Измерение температуры горячей воды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Дозиметрическое измерение плотности потока медленных, тепловых и быстрых нейронов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Дозиметрическое измерение плотности потока альфа, бета, гамма излучений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Дозиметрическое измерение плотности потока альфа, бета, гамма излучений при аварийных ситуациях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Дозиметрия квартир на внешнее гамма-излучение: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1-комнатная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2-х комнатная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3-х комнатная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4-х комнатная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Гигиеническая оценка контрольных уровней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Измерение концентрации радона в воздухе помещений и плотность</w:t>
            </w:r>
          </w:p>
          <w:p w:rsidR="00BB2F9B" w:rsidRDefault="00DB169C">
            <w:pPr>
              <w:widowControl w:val="0"/>
              <w:jc w:val="both"/>
            </w:pPr>
            <w:r>
              <w:t>потока радона на земельном участке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21117н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Дозиметрическое исследование сухих и влажных мазков </w:t>
            </w:r>
            <w:proofErr w:type="gramStart"/>
            <w:r>
              <w:t>на</w:t>
            </w:r>
            <w:proofErr w:type="gramEnd"/>
            <w:r>
              <w:t xml:space="preserve"> альфа,</w:t>
            </w:r>
          </w:p>
          <w:p w:rsidR="00BB2F9B" w:rsidRDefault="00DB169C">
            <w:pPr>
              <w:widowControl w:val="0"/>
              <w:jc w:val="both"/>
            </w:pPr>
            <w:r>
              <w:t xml:space="preserve">бета загрязненность с </w:t>
            </w:r>
            <w:proofErr w:type="gramStart"/>
            <w:r>
              <w:t>закрытыми</w:t>
            </w:r>
            <w:proofErr w:type="gramEnd"/>
            <w:r>
              <w:t xml:space="preserve"> ИИИ, транспортных средств и</w:t>
            </w:r>
          </w:p>
          <w:p w:rsidR="00BB2F9B" w:rsidRDefault="00DB169C">
            <w:pPr>
              <w:widowControl w:val="0"/>
              <w:jc w:val="both"/>
            </w:pPr>
            <w:r>
              <w:t>оборудования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431"/>
        </w:trPr>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color w:val="0000FF"/>
                <w:sz w:val="32"/>
                <w:szCs w:val="32"/>
                <w:u w:val="thick"/>
              </w:rPr>
              <w:t>Бактериологическая лаборатория</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78"/>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u w:val="single"/>
              </w:rPr>
            </w:pPr>
            <w:r>
              <w:rPr>
                <w:b/>
                <w:i/>
                <w:color w:val="943634" w:themeColor="accent2" w:themeShade="BF"/>
                <w:u w:val="single"/>
              </w:rPr>
              <w:t>40</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pStyle w:val="3"/>
              <w:widowControl w:val="0"/>
              <w:rPr>
                <w:i/>
                <w:sz w:val="28"/>
                <w:szCs w:val="28"/>
                <w:u w:val="double"/>
              </w:rPr>
            </w:pPr>
            <w:r>
              <w:rPr>
                <w:i/>
                <w:color w:val="943634" w:themeColor="accent2" w:themeShade="BF"/>
                <w:sz w:val="28"/>
                <w:szCs w:val="28"/>
                <w:u w:val="double"/>
              </w:rPr>
              <w:t xml:space="preserve">Исследование пищевых продуктов и </w:t>
            </w:r>
            <w:proofErr w:type="spellStart"/>
            <w:r>
              <w:rPr>
                <w:i/>
                <w:color w:val="943634" w:themeColor="accent2" w:themeShade="BF"/>
                <w:sz w:val="28"/>
                <w:szCs w:val="28"/>
                <w:u w:val="double"/>
              </w:rPr>
              <w:t>БАДов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общего количества микроорганизмов (</w:t>
            </w:r>
            <w:proofErr w:type="spellStart"/>
            <w:r>
              <w:t>КМАФАнМ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колиформных</w:t>
            </w:r>
            <w:proofErr w:type="spellEnd"/>
            <w:r>
              <w:t xml:space="preserve"> бактерий (БГКП)</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патогенных и условно патогенных микроорганизмов, в </w:t>
            </w:r>
            <w:proofErr w:type="spellStart"/>
            <w:r>
              <w:t>т.ч</w:t>
            </w:r>
            <w:proofErr w:type="spellEnd"/>
            <w:r>
              <w:t>. сальмонеллы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золотистого стафилококка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сульфитредуцирующих клостридий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дрожжей, плесени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бактерий </w:t>
            </w:r>
            <w:proofErr w:type="spellStart"/>
            <w:r>
              <w:t>бациллус</w:t>
            </w:r>
            <w:proofErr w:type="spellEnd"/>
            <w:r>
              <w:t xml:space="preserve">  цереус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бактерий рода </w:t>
            </w:r>
            <w:proofErr w:type="spellStart"/>
            <w:r>
              <w:t>протеус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количества соматических клеток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энтерококков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эшерихии</w:t>
            </w:r>
            <w:proofErr w:type="spellEnd"/>
            <w:r>
              <w:t xml:space="preserve"> коли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r>
              <w:rPr>
                <w:lang w:val="en-US"/>
              </w:rPr>
              <w:t>Pseudomonas</w:t>
            </w:r>
            <w:r>
              <w:t xml:space="preserve"> </w:t>
            </w:r>
            <w:r>
              <w:rPr>
                <w:lang w:val="en-US"/>
              </w:rPr>
              <w:t>aeruginosa</w:t>
            </w:r>
            <w:r>
              <w:t xml:space="preserve"> (синегнойной палочки)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молочнокислых микроорганизмов в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бифидобактерий</w:t>
            </w:r>
            <w:proofErr w:type="spellEnd"/>
            <w:r>
              <w:t xml:space="preserve"> в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лактобактерий</w:t>
            </w:r>
            <w:proofErr w:type="spellEnd"/>
            <w:r>
              <w:t xml:space="preserve"> в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на листерии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на </w:t>
            </w:r>
            <w:proofErr w:type="spellStart"/>
            <w:r>
              <w:t>парагемолитический</w:t>
            </w:r>
            <w:proofErr w:type="spellEnd"/>
            <w:r>
              <w:t xml:space="preserve"> вибрион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4019на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консервов (соки)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1430,00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4019нб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консервов (молоко)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4019нв</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консервов (прочие)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4022н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color w:val="FF0000"/>
              </w:rPr>
            </w:pPr>
            <w:r>
              <w:t xml:space="preserve">Качественное определение остаточного количества антибиотиков (левомицетин, тетрациклин, </w:t>
            </w:r>
            <w:proofErr w:type="spellStart"/>
            <w:r>
              <w:t>бацитрацин</w:t>
            </w:r>
            <w:proofErr w:type="spellEnd"/>
            <w:r>
              <w:t>) в продуктах животноводства (мяса). Экспресс-метод</w:t>
            </w:r>
            <w:r>
              <w:rPr>
                <w:b/>
              </w:rPr>
              <w:t xml:space="preserve"> </w:t>
            </w:r>
            <w:r>
              <w:t xml:space="preserve">с использованием тест-системы </w:t>
            </w:r>
            <w:proofErr w:type="spellStart"/>
            <w:r>
              <w:rPr>
                <w:lang w:val="en-US"/>
              </w:rPr>
              <w:t>Premi</w:t>
            </w:r>
            <w:proofErr w:type="spellEnd"/>
            <w:r>
              <w:rPr>
                <w:lang w:val="en-US"/>
              </w:rPr>
              <w:t>-test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2375,00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111"/>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4024н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Одновременное  определение остаточного количества 4 групп антибиотиков: </w:t>
            </w:r>
            <w:proofErr w:type="gramStart"/>
            <w:r>
              <w:t>бета-лактамов</w:t>
            </w:r>
            <w:proofErr w:type="gramEnd"/>
            <w:r>
              <w:t xml:space="preserve">, тетрациклинов, </w:t>
            </w:r>
            <w:proofErr w:type="spellStart"/>
            <w:r>
              <w:t>хлорамфеникола</w:t>
            </w:r>
            <w:proofErr w:type="spellEnd"/>
            <w:r>
              <w:t xml:space="preserve"> и стрептомицина в молочных продуктах (молоко, сырье для изготовления молочных продуктов).</w:t>
            </w:r>
            <w:r>
              <w:rPr>
                <w:color w:val="FF0000"/>
              </w:rPr>
              <w:t xml:space="preserve"> </w:t>
            </w:r>
            <w:proofErr w:type="spellStart"/>
            <w:r>
              <w:t>Иммунохроматографический</w:t>
            </w:r>
            <w:proofErr w:type="spellEnd"/>
            <w:r>
              <w:t xml:space="preserve"> экспресс-тест.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1650,00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1980,00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4025н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пробиотических</w:t>
            </w:r>
            <w:proofErr w:type="spellEnd"/>
            <w:r>
              <w:t xml:space="preserve"> микроорганизмов: молочнокислых стрептококков (</w:t>
            </w:r>
            <w:r>
              <w:rPr>
                <w:lang w:val="en-US"/>
              </w:rPr>
              <w:t xml:space="preserve">Streptococcus </w:t>
            </w:r>
            <w:proofErr w:type="spellStart"/>
            <w:r>
              <w:rPr>
                <w:lang w:val="en-US"/>
              </w:rPr>
              <w:t>thermophilus</w:t>
            </w:r>
            <w:proofErr w:type="spellEnd"/>
            <w:r>
              <w:rPr>
                <w:lang w:val="en-US"/>
              </w:rPr>
              <w:t xml:space="preserve">) </w:t>
            </w:r>
            <w:r>
              <w:t>в биологически активных добавках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4026н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пробиотических</w:t>
            </w:r>
            <w:proofErr w:type="spellEnd"/>
            <w:r>
              <w:t xml:space="preserve"> микроорганизмов: </w:t>
            </w:r>
            <w:proofErr w:type="spellStart"/>
            <w:r>
              <w:t>бифидобактерий</w:t>
            </w:r>
            <w:proofErr w:type="spellEnd"/>
            <w:r>
              <w:t xml:space="preserve"> в биологически активных добавках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4027н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пробиотических</w:t>
            </w:r>
            <w:proofErr w:type="spellEnd"/>
            <w:r>
              <w:t xml:space="preserve"> микроорганизмов: </w:t>
            </w:r>
            <w:proofErr w:type="spellStart"/>
            <w:r>
              <w:t>лактобактерий</w:t>
            </w:r>
            <w:proofErr w:type="spellEnd"/>
            <w:r>
              <w:t xml:space="preserve"> в биологически активных добавках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41</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Исследования смывов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смывов на БГКП или ОКБ</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смывов на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смывов на патогенную (условно-патогенную микрофлору), в </w:t>
            </w:r>
            <w:proofErr w:type="spellStart"/>
            <w:r>
              <w:t>т.ч</w:t>
            </w:r>
            <w:proofErr w:type="spellEnd"/>
            <w:r>
              <w:t>. сальмонеллы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смывов на ОМЧ (</w:t>
            </w:r>
            <w:proofErr w:type="spellStart"/>
            <w:r>
              <w:t>КМАФАнМ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смывов на плесневые грибы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Исследование смывов на патогенные и условно-патогенные бактерии (контроль эффективности обработки рук персонала)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pStyle w:val="6"/>
              <w:widowControl w:val="0"/>
              <w:jc w:val="both"/>
              <w:rPr>
                <w:b w:val="0"/>
                <w:color w:val="auto"/>
              </w:rPr>
            </w:pPr>
            <w:r>
              <w:rPr>
                <w:b w:val="0"/>
                <w:color w:val="auto"/>
              </w:rPr>
              <w:t>Исследование смывов на листерии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смывов на </w:t>
            </w:r>
            <w:r>
              <w:rPr>
                <w:lang w:val="en-US"/>
              </w:rPr>
              <w:t xml:space="preserve">Pseudomonas </w:t>
            </w:r>
            <w:proofErr w:type="spellStart"/>
            <w:r>
              <w:rPr>
                <w:lang w:val="en-US"/>
              </w:rPr>
              <w:t>aueruginosa</w:t>
            </w:r>
            <w:proofErr w:type="spellEnd"/>
            <w:r>
              <w:rPr>
                <w:lang w:val="en-US"/>
              </w:rPr>
              <w:t xml:space="preserve"> </w:t>
            </w:r>
            <w:r>
              <w:t>(синегнойной палочки)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42</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
                <w:sz w:val="28"/>
                <w:szCs w:val="28"/>
                <w:u w:val="single"/>
              </w:rPr>
            </w:pPr>
            <w:r>
              <w:rPr>
                <w:b/>
                <w:i/>
                <w:color w:val="943634" w:themeColor="accent2" w:themeShade="BF"/>
                <w:sz w:val="28"/>
                <w:szCs w:val="28"/>
                <w:u w:val="single"/>
              </w:rPr>
              <w:t>Исследования лекарственных форм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пирогенообразующих</w:t>
            </w:r>
            <w:proofErr w:type="spellEnd"/>
            <w:r>
              <w:t xml:space="preserve"> микроорганизмов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стерильных лекарственных форм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lang w:eastAsia="en-US"/>
              </w:rPr>
            </w:pPr>
            <w:r>
              <w:rPr>
                <w:lang w:eastAsia="en-US"/>
              </w:rPr>
              <w:t xml:space="preserve">Исследование воды очищенной, воды дистиллированной (микробиологическая чистота:  общее число аэробных микроорганизмов (бактерий и грибов), </w:t>
            </w:r>
            <w:proofErr w:type="spellStart"/>
            <w:r>
              <w:rPr>
                <w:lang w:eastAsia="en-US"/>
              </w:rPr>
              <w:t>Escherichia</w:t>
            </w:r>
            <w:proofErr w:type="spellEnd"/>
            <w:r>
              <w:rPr>
                <w:lang w:eastAsia="en-US"/>
              </w:rPr>
              <w:t xml:space="preserve"> </w:t>
            </w:r>
            <w:proofErr w:type="spellStart"/>
            <w:r>
              <w:rPr>
                <w:lang w:eastAsia="en-US"/>
              </w:rPr>
              <w:t>coli</w:t>
            </w:r>
            <w:proofErr w:type="spellEnd"/>
            <w:r>
              <w:rPr>
                <w:lang w:eastAsia="en-US"/>
              </w:rPr>
              <w:t xml:space="preserve">, </w:t>
            </w:r>
            <w:proofErr w:type="spellStart"/>
            <w:r>
              <w:rPr>
                <w:lang w:eastAsia="en-US"/>
              </w:rPr>
              <w:t>Staphylococcus</w:t>
            </w:r>
            <w:proofErr w:type="spellEnd"/>
            <w:r>
              <w:rPr>
                <w:lang w:eastAsia="en-US"/>
              </w:rPr>
              <w:t xml:space="preserve"> </w:t>
            </w:r>
            <w:proofErr w:type="spellStart"/>
            <w:r>
              <w:rPr>
                <w:lang w:eastAsia="en-US"/>
              </w:rPr>
              <w:t>aureus</w:t>
            </w:r>
            <w:proofErr w:type="spellEnd"/>
            <w:r>
              <w:rPr>
                <w:lang w:eastAsia="en-US"/>
              </w:rPr>
              <w:t xml:space="preserve">, </w:t>
            </w:r>
            <w:proofErr w:type="spellStart"/>
            <w:r>
              <w:rPr>
                <w:lang w:eastAsia="en-US"/>
              </w:rPr>
              <w:t>Pseudomonas</w:t>
            </w:r>
            <w:proofErr w:type="spellEnd"/>
            <w:r>
              <w:rPr>
                <w:lang w:eastAsia="en-US"/>
              </w:rPr>
              <w:t xml:space="preserve"> </w:t>
            </w:r>
            <w:proofErr w:type="spellStart"/>
            <w:r>
              <w:rPr>
                <w:lang w:eastAsia="en-US"/>
              </w:rPr>
              <w:t>aeruginosa</w:t>
            </w:r>
            <w:proofErr w:type="spellEnd"/>
            <w:r>
              <w:rPr>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43</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Исследование парфюмерно-косметических средств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парфюмерно-косметических сре</w:t>
            </w:r>
            <w:proofErr w:type="gramStart"/>
            <w:r>
              <w:t>дств дл</w:t>
            </w:r>
            <w:proofErr w:type="gramEnd"/>
            <w:r>
              <w:t xml:space="preserve">я одного образца: </w:t>
            </w:r>
            <w:proofErr w:type="spellStart"/>
            <w:r>
              <w:t>КМАФАнМ</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парфюмерно-косметических сре</w:t>
            </w:r>
            <w:proofErr w:type="gramStart"/>
            <w:r>
              <w:t>дств дл</w:t>
            </w:r>
            <w:proofErr w:type="gramEnd"/>
            <w:r>
              <w:t xml:space="preserve">я одного образца: определение бактерий </w:t>
            </w:r>
            <w:proofErr w:type="spellStart"/>
            <w:r>
              <w:rPr>
                <w:lang w:val="en-US"/>
              </w:rPr>
              <w:t>Enterobacteriaceae</w:t>
            </w:r>
            <w:proofErr w:type="spellEnd"/>
            <w:r>
              <w:t xml:space="preserve"> (в </w:t>
            </w:r>
            <w:proofErr w:type="spellStart"/>
            <w:r>
              <w:t>т.ч</w:t>
            </w:r>
            <w:proofErr w:type="spellEnd"/>
            <w:r>
              <w:t xml:space="preserve">. </w:t>
            </w:r>
            <w:r>
              <w:rPr>
                <w:lang w:val="en-US"/>
              </w:rPr>
              <w:t>E</w:t>
            </w:r>
            <w:r>
              <w:t>.</w:t>
            </w:r>
            <w:r>
              <w:rPr>
                <w:lang w:val="en-US"/>
              </w:rPr>
              <w:t>coli</w:t>
            </w:r>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Исследование парфюмерно-косметических средств для одного образца: определение дрожжей, плесневых грибов</w:t>
            </w:r>
            <w:proofErr w:type="gramStart"/>
            <w:r>
              <w:rPr>
                <w:bCs/>
              </w:rPr>
              <w:t xml:space="preserve"> ,</w:t>
            </w:r>
            <w:proofErr w:type="gramEnd"/>
            <w:r>
              <w:rPr>
                <w:bCs/>
              </w:rPr>
              <w:t xml:space="preserve"> в </w:t>
            </w:r>
            <w:proofErr w:type="spellStart"/>
            <w:r>
              <w:rPr>
                <w:bCs/>
              </w:rPr>
              <w:t>т.ч</w:t>
            </w:r>
            <w:proofErr w:type="spellEnd"/>
            <w:r>
              <w:rPr>
                <w:bCs/>
              </w:rPr>
              <w:t xml:space="preserve">. </w:t>
            </w:r>
            <w:proofErr w:type="spellStart"/>
            <w:r>
              <w:rPr>
                <w:bCs/>
              </w:rPr>
              <w:t>Candida</w:t>
            </w:r>
            <w:proofErr w:type="spellEnd"/>
            <w:r>
              <w:rPr>
                <w:bCs/>
              </w:rPr>
              <w:t xml:space="preserve"> </w:t>
            </w:r>
            <w:proofErr w:type="spellStart"/>
            <w:r>
              <w:rPr>
                <w:bCs/>
              </w:rPr>
              <w:t>albicans</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 xml:space="preserve">Исследование парфюмерно-косметических средств для одного </w:t>
            </w:r>
            <w:proofErr w:type="spellStart"/>
            <w:r>
              <w:rPr>
                <w:bCs/>
              </w:rPr>
              <w:t>образца</w:t>
            </w:r>
            <w:proofErr w:type="gramStart"/>
            <w:r>
              <w:rPr>
                <w:bCs/>
              </w:rPr>
              <w:t>:о</w:t>
            </w:r>
            <w:proofErr w:type="gramEnd"/>
            <w:r>
              <w:rPr>
                <w:bCs/>
              </w:rPr>
              <w:t>пределение</w:t>
            </w:r>
            <w:proofErr w:type="spellEnd"/>
            <w:r>
              <w:rPr>
                <w:bCs/>
              </w:rPr>
              <w:t xml:space="preserve"> </w:t>
            </w:r>
            <w:proofErr w:type="spellStart"/>
            <w:r>
              <w:rPr>
                <w:bCs/>
              </w:rPr>
              <w:t>Staphylococcus</w:t>
            </w:r>
            <w:proofErr w:type="spellEnd"/>
            <w:r>
              <w:rPr>
                <w:bCs/>
              </w:rPr>
              <w:t xml:space="preserve"> </w:t>
            </w:r>
            <w:proofErr w:type="spellStart"/>
            <w:r>
              <w:rPr>
                <w:bCs/>
              </w:rPr>
              <w:t>aureus</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Исследование парфюмерно-косметических сре</w:t>
            </w:r>
            <w:proofErr w:type="gramStart"/>
            <w:r>
              <w:rPr>
                <w:bCs/>
              </w:rPr>
              <w:t>дств дл</w:t>
            </w:r>
            <w:proofErr w:type="gramEnd"/>
            <w:r>
              <w:rPr>
                <w:bCs/>
              </w:rPr>
              <w:t xml:space="preserve">я одного образца: определение </w:t>
            </w:r>
            <w:proofErr w:type="spellStart"/>
            <w:r>
              <w:rPr>
                <w:bCs/>
              </w:rPr>
              <w:t>Pseudomonas</w:t>
            </w:r>
            <w:proofErr w:type="spellEnd"/>
            <w:r>
              <w:rPr>
                <w:bCs/>
              </w:rPr>
              <w:t xml:space="preserve"> </w:t>
            </w:r>
            <w:proofErr w:type="spellStart"/>
            <w:r>
              <w:rPr>
                <w:bCs/>
              </w:rPr>
              <w:t>aeruginosa</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парфюмерно-косметических сре</w:t>
            </w:r>
            <w:proofErr w:type="gramStart"/>
            <w:r>
              <w:t>дств дл</w:t>
            </w:r>
            <w:proofErr w:type="gramEnd"/>
            <w:r>
              <w:t>я одного образца: на стерильность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u w:val="single"/>
              </w:rPr>
              <w:t>44</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
                <w:sz w:val="28"/>
                <w:szCs w:val="28"/>
                <w:u w:val="single"/>
              </w:rPr>
            </w:pPr>
            <w:r>
              <w:rPr>
                <w:b/>
                <w:i/>
                <w:color w:val="943634"/>
                <w:sz w:val="28"/>
                <w:szCs w:val="28"/>
                <w:u w:val="single"/>
              </w:rPr>
              <w:t>Исследования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342"/>
              </w:tabs>
              <w:jc w:val="center"/>
              <w:rPr>
                <w:b/>
                <w:bCs/>
              </w:rPr>
            </w:pPr>
            <w:r>
              <w:rPr>
                <w:b/>
                <w:bCs/>
              </w:rPr>
              <w:t>4401н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общего числа микроорганизмов (ОМЧ)</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4402а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обобщенных </w:t>
            </w:r>
            <w:proofErr w:type="spellStart"/>
            <w:r>
              <w:t>колиформных</w:t>
            </w:r>
            <w:proofErr w:type="spellEnd"/>
            <w:r>
              <w:t xml:space="preserve"> бактерий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lang w:val="en-US"/>
              </w:rPr>
            </w:pPr>
            <w:r>
              <w:rPr>
                <w:b/>
                <w:bCs/>
              </w:rPr>
              <w:t>4402б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lang w:val="en-US"/>
              </w:rPr>
            </w:pPr>
            <w:r>
              <w:t xml:space="preserve">Определение обобщенных </w:t>
            </w:r>
            <w:proofErr w:type="spellStart"/>
            <w:r>
              <w:t>колиформных</w:t>
            </w:r>
            <w:proofErr w:type="spellEnd"/>
            <w:r>
              <w:t xml:space="preserve"> бактерий и </w:t>
            </w:r>
            <w:r>
              <w:rPr>
                <w:lang w:val="en-US"/>
              </w:rPr>
              <w:t>Escherichia coli (</w:t>
            </w:r>
            <w:proofErr w:type="spellStart"/>
            <w:r>
              <w:rPr>
                <w:lang w:val="en-US"/>
              </w:rPr>
              <w:t>E.Coli</w:t>
            </w:r>
            <w:proofErr w:type="spellEnd"/>
            <w:r>
              <w:rPr>
                <w:lang w:val="en-US"/>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спор сульфитредуцирующих клостридий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4404н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w:t>
            </w:r>
            <w:proofErr w:type="spellStart"/>
            <w:r>
              <w:t>колифагов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патогенной микрофлоры - возбудители кишечных инфекций бактериальной природы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золотистого стафилококка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4407а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холодной воды централизованного водоснабжения или воды систем нецентрализованного питьевого водоснабжения по программе:</w:t>
            </w:r>
          </w:p>
          <w:p w:rsidR="00BB2F9B" w:rsidRDefault="00DB169C">
            <w:pPr>
              <w:widowControl w:val="0"/>
              <w:jc w:val="both"/>
              <w:rPr>
                <w:sz w:val="20"/>
                <w:szCs w:val="20"/>
              </w:rPr>
            </w:pPr>
            <w:r>
              <w:rPr>
                <w:sz w:val="20"/>
                <w:szCs w:val="20"/>
              </w:rPr>
              <w:t xml:space="preserve">Определение общего числа микроорганизмов (ОМЧ) 37+1,0 </w:t>
            </w:r>
            <w:r>
              <w:rPr>
                <w:sz w:val="20"/>
                <w:szCs w:val="20"/>
                <w:vertAlign w:val="superscript"/>
              </w:rPr>
              <w:t>0</w:t>
            </w:r>
            <w:r>
              <w:rPr>
                <w:sz w:val="20"/>
                <w:szCs w:val="20"/>
              </w:rPr>
              <w:t>С</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pPr>
            <w:r>
              <w:rPr>
                <w:sz w:val="20"/>
                <w:szCs w:val="20"/>
              </w:rPr>
              <w:t xml:space="preserve">Определение </w:t>
            </w:r>
            <w:proofErr w:type="spellStart"/>
            <w:r>
              <w:rPr>
                <w:sz w:val="20"/>
                <w:szCs w:val="20"/>
              </w:rPr>
              <w:t>Колифагов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4408а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горячей воды централизованного питьевого водоснабжения по программе:</w:t>
            </w:r>
          </w:p>
          <w:p w:rsidR="00BB2F9B" w:rsidRDefault="00DB169C">
            <w:pPr>
              <w:widowControl w:val="0"/>
              <w:jc w:val="both"/>
              <w:rPr>
                <w:sz w:val="20"/>
                <w:szCs w:val="20"/>
              </w:rPr>
            </w:pPr>
            <w:r>
              <w:rPr>
                <w:sz w:val="20"/>
                <w:szCs w:val="20"/>
              </w:rPr>
              <w:t xml:space="preserve">Определение общего числа микроорганизмов (ОМЧ) 37+1,0 </w:t>
            </w:r>
            <w:r>
              <w:rPr>
                <w:sz w:val="20"/>
                <w:szCs w:val="20"/>
                <w:vertAlign w:val="superscript"/>
              </w:rPr>
              <w:t>0</w:t>
            </w:r>
            <w:r>
              <w:rPr>
                <w:sz w:val="20"/>
                <w:szCs w:val="20"/>
              </w:rPr>
              <w:t>С</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lang w:val="en-US"/>
              </w:rPr>
            </w:pPr>
            <w:r>
              <w:rPr>
                <w:sz w:val="20"/>
                <w:szCs w:val="20"/>
              </w:rPr>
              <w:t>Определение</w:t>
            </w:r>
            <w:r>
              <w:rPr>
                <w:sz w:val="20"/>
                <w:szCs w:val="20"/>
                <w:lang w:val="en-US"/>
              </w:rPr>
              <w:t xml:space="preserve"> Escherichia coli (E</w:t>
            </w:r>
            <w:r>
              <w:rPr>
                <w:sz w:val="20"/>
                <w:szCs w:val="20"/>
              </w:rPr>
              <w:t>.</w:t>
            </w:r>
            <w:r>
              <w:rPr>
                <w:sz w:val="20"/>
                <w:szCs w:val="20"/>
                <w:lang w:val="en-US"/>
              </w:rPr>
              <w:t>Coli)</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BB2F9B" w:rsidRDefault="00DB169C">
            <w:pPr>
              <w:widowControl w:val="0"/>
              <w:jc w:val="both"/>
            </w:pPr>
            <w:r>
              <w:rPr>
                <w:sz w:val="20"/>
                <w:szCs w:val="20"/>
              </w:rPr>
              <w:t>Определение спор сульфитредуцирующих клостридий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4410б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rPr>
                <w:b/>
                <w:bCs/>
              </w:rPr>
            </w:pPr>
            <w:r>
              <w:rPr>
                <w:sz w:val="20"/>
                <w:szCs w:val="20"/>
              </w:rPr>
              <w:t xml:space="preserve">Определение </w:t>
            </w:r>
            <w:proofErr w:type="spellStart"/>
            <w:r>
              <w:rPr>
                <w:sz w:val="20"/>
                <w:szCs w:val="20"/>
              </w:rPr>
              <w:t>Колифагов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4410в</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воды поверхностных водных объектов; обеззараженных сточных вод, допустимых к сбросу в поверхностные водные объекты по программе:</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rPr>
            </w:pPr>
            <w:r>
              <w:rPr>
                <w:sz w:val="20"/>
                <w:szCs w:val="20"/>
              </w:rPr>
              <w:t xml:space="preserve">Определение </w:t>
            </w:r>
            <w:r>
              <w:rPr>
                <w:sz w:val="20"/>
                <w:szCs w:val="20"/>
                <w:lang w:val="en-US"/>
              </w:rPr>
              <w:t>Escherichia</w:t>
            </w:r>
            <w:r>
              <w:rPr>
                <w:sz w:val="20"/>
                <w:szCs w:val="20"/>
              </w:rPr>
              <w:t xml:space="preserve"> </w:t>
            </w:r>
            <w:r>
              <w:rPr>
                <w:sz w:val="20"/>
                <w:szCs w:val="20"/>
                <w:lang w:val="en-US"/>
              </w:rPr>
              <w:t>coli</w:t>
            </w:r>
            <w:r>
              <w:rPr>
                <w:sz w:val="20"/>
                <w:szCs w:val="20"/>
              </w:rPr>
              <w:t xml:space="preserve"> (</w:t>
            </w:r>
            <w:r>
              <w:rPr>
                <w:sz w:val="20"/>
                <w:szCs w:val="20"/>
                <w:lang w:val="en-US"/>
              </w:rPr>
              <w:t>E</w:t>
            </w:r>
            <w:r>
              <w:rPr>
                <w:sz w:val="20"/>
                <w:szCs w:val="20"/>
              </w:rPr>
              <w:t>.</w:t>
            </w:r>
            <w:r>
              <w:rPr>
                <w:sz w:val="20"/>
                <w:szCs w:val="20"/>
                <w:lang w:val="en-US"/>
              </w:rPr>
              <w:t>Coli</w:t>
            </w:r>
            <w:r>
              <w:rPr>
                <w:sz w:val="20"/>
                <w:szCs w:val="20"/>
              </w:rPr>
              <w:t>)</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p w:rsidR="00BB2F9B" w:rsidRDefault="00DB169C">
            <w:pPr>
              <w:widowControl w:val="0"/>
              <w:jc w:val="both"/>
              <w:rPr>
                <w:sz w:val="20"/>
                <w:szCs w:val="20"/>
              </w:rPr>
            </w:pPr>
            <w:r>
              <w:rPr>
                <w:sz w:val="20"/>
                <w:szCs w:val="20"/>
              </w:rPr>
              <w:t>Возбудители кишечных инфекций бактериальной природы (Определение патогенной микрофлоры)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воды плавательных бассейнов и аквапарков по программе:</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rPr>
            </w:pPr>
            <w:r>
              <w:rPr>
                <w:sz w:val="20"/>
                <w:szCs w:val="20"/>
              </w:rPr>
              <w:t xml:space="preserve">Определение </w:t>
            </w:r>
            <w:proofErr w:type="spellStart"/>
            <w:r>
              <w:rPr>
                <w:sz w:val="20"/>
                <w:szCs w:val="20"/>
              </w:rPr>
              <w:t>Escherichia</w:t>
            </w:r>
            <w:proofErr w:type="spellEnd"/>
            <w:r>
              <w:rPr>
                <w:sz w:val="20"/>
                <w:szCs w:val="20"/>
              </w:rPr>
              <w:t xml:space="preserve"> </w:t>
            </w:r>
            <w:proofErr w:type="spellStart"/>
            <w:r>
              <w:rPr>
                <w:sz w:val="20"/>
                <w:szCs w:val="20"/>
              </w:rPr>
              <w:t>coli</w:t>
            </w:r>
            <w:proofErr w:type="spellEnd"/>
            <w:r>
              <w:rPr>
                <w:sz w:val="20"/>
                <w:szCs w:val="20"/>
              </w:rPr>
              <w:t xml:space="preserve"> (</w:t>
            </w:r>
            <w:proofErr w:type="spellStart"/>
            <w:r>
              <w:rPr>
                <w:sz w:val="20"/>
                <w:szCs w:val="20"/>
              </w:rPr>
              <w:t>E.Coli</w:t>
            </w:r>
            <w:proofErr w:type="spellEnd"/>
            <w:r>
              <w:rPr>
                <w:sz w:val="20"/>
                <w:szCs w:val="20"/>
              </w:rPr>
              <w:t>)</w:t>
            </w:r>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rPr>
                <w:sz w:val="20"/>
                <w:szCs w:val="20"/>
              </w:rPr>
            </w:pPr>
            <w:r>
              <w:rPr>
                <w:sz w:val="20"/>
                <w:szCs w:val="20"/>
              </w:rPr>
              <w:t xml:space="preserve">Определение </w:t>
            </w:r>
            <w:proofErr w:type="spellStart"/>
            <w:r>
              <w:rPr>
                <w:sz w:val="20"/>
                <w:szCs w:val="20"/>
              </w:rPr>
              <w:t>Pseudomonas</w:t>
            </w:r>
            <w:proofErr w:type="spellEnd"/>
            <w:r>
              <w:rPr>
                <w:sz w:val="20"/>
                <w:szCs w:val="20"/>
              </w:rPr>
              <w:t xml:space="preserve"> </w:t>
            </w:r>
            <w:proofErr w:type="spellStart"/>
            <w:r>
              <w:rPr>
                <w:sz w:val="20"/>
                <w:szCs w:val="20"/>
              </w:rPr>
              <w:t>aeruginosa</w:t>
            </w:r>
            <w:proofErr w:type="spellEnd"/>
          </w:p>
          <w:p w:rsidR="00BB2F9B" w:rsidRDefault="00DB169C">
            <w:pPr>
              <w:widowControl w:val="0"/>
              <w:jc w:val="both"/>
            </w:pPr>
            <w:r>
              <w:rPr>
                <w:sz w:val="20"/>
                <w:szCs w:val="20"/>
              </w:rPr>
              <w:t xml:space="preserve">Определение </w:t>
            </w:r>
            <w:r>
              <w:rPr>
                <w:sz w:val="20"/>
                <w:szCs w:val="20"/>
                <w:lang w:val="en-US"/>
              </w:rPr>
              <w:t>Staphylococcus</w:t>
            </w:r>
            <w:r>
              <w:rPr>
                <w:sz w:val="20"/>
                <w:szCs w:val="20"/>
              </w:rPr>
              <w:t xml:space="preserve"> </w:t>
            </w:r>
            <w:r>
              <w:rPr>
                <w:sz w:val="20"/>
                <w:szCs w:val="20"/>
                <w:lang w:val="en-US"/>
              </w:rPr>
              <w:t>aureus</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Исследование природных и сточных вод систем технического водоснабжения (</w:t>
            </w:r>
            <w:r>
              <w:t>техническая вода: мойка автотранспорта,  полив улиц и зеленых насаждений</w:t>
            </w:r>
            <w:r>
              <w:rPr>
                <w:b/>
                <w:bCs/>
              </w:rPr>
              <w:t>) по программе:</w:t>
            </w:r>
          </w:p>
          <w:p w:rsidR="00BB2F9B" w:rsidRDefault="00DB169C">
            <w:pPr>
              <w:widowControl w:val="0"/>
              <w:rPr>
                <w:sz w:val="20"/>
              </w:rPr>
            </w:pPr>
            <w:r>
              <w:rPr>
                <w:sz w:val="20"/>
              </w:rPr>
              <w:t xml:space="preserve">Определение обобщенных </w:t>
            </w:r>
            <w:proofErr w:type="spellStart"/>
            <w:r>
              <w:rPr>
                <w:sz w:val="20"/>
              </w:rPr>
              <w:t>колиформных</w:t>
            </w:r>
            <w:proofErr w:type="spellEnd"/>
            <w:r>
              <w:rPr>
                <w:sz w:val="20"/>
              </w:rPr>
              <w:t xml:space="preserve"> бактерий</w:t>
            </w:r>
          </w:p>
          <w:p w:rsidR="00BB2F9B" w:rsidRDefault="00DB169C">
            <w:pPr>
              <w:widowControl w:val="0"/>
              <w:jc w:val="both"/>
            </w:pPr>
            <w:r>
              <w:rPr>
                <w:sz w:val="20"/>
              </w:rPr>
              <w:t xml:space="preserve">Определение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w:t>
            </w:r>
            <w:proofErr w:type="spellStart"/>
            <w:r>
              <w:rPr>
                <w:sz w:val="20"/>
              </w:rPr>
              <w:t>E.Coli</w:t>
            </w:r>
            <w:proofErr w:type="spellEnd"/>
            <w:r>
              <w:rPr>
                <w:sz w:val="2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w:t>
            </w:r>
            <w:proofErr w:type="spellStart"/>
            <w:r>
              <w:t>деионизированной</w:t>
            </w:r>
            <w:proofErr w:type="spellEnd"/>
            <w:r>
              <w:t xml:space="preserve"> воды, воды для гемодиализа (определение ОМЧ)</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Cs/>
              </w:rPr>
              <w:t xml:space="preserve">Определение </w:t>
            </w:r>
            <w:proofErr w:type="spellStart"/>
            <w:r>
              <w:rPr>
                <w:bCs/>
              </w:rPr>
              <w:t>Pseudomonas</w:t>
            </w:r>
            <w:proofErr w:type="spellEnd"/>
            <w:r>
              <w:rPr>
                <w:bCs/>
              </w:rPr>
              <w:t xml:space="preserve"> </w:t>
            </w:r>
            <w:proofErr w:type="spellStart"/>
            <w:r>
              <w:rPr>
                <w:bCs/>
              </w:rPr>
              <w:t>aeruginosa</w:t>
            </w:r>
            <w:proofErr w:type="spellEnd"/>
            <w:r>
              <w:rPr>
                <w:bCs/>
              </w:rPr>
              <w:t xml:space="preserve">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энтерококков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lang w:val="en-US"/>
              </w:rPr>
            </w:pPr>
            <w:r>
              <w:rPr>
                <w:lang w:val="en-US"/>
              </w:rPr>
              <w:t>266</w:t>
            </w:r>
            <w:r>
              <w:t>,</w:t>
            </w:r>
            <w:r>
              <w:rPr>
                <w:lang w:val="en-US"/>
              </w:rPr>
              <w:t>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lang w:val="en-US"/>
              </w:rPr>
            </w:pPr>
            <w:r>
              <w:rPr>
                <w:b/>
                <w:bCs/>
                <w:lang w:val="en-US"/>
              </w:rPr>
              <w:t>320</w:t>
            </w:r>
            <w:r>
              <w:rPr>
                <w:b/>
                <w:bCs/>
              </w:rPr>
              <w:t>,</w:t>
            </w:r>
            <w:r>
              <w:rPr>
                <w:b/>
                <w:bCs/>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4419н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lang w:val="en-US"/>
              </w:rPr>
            </w:pPr>
            <w:r>
              <w:t xml:space="preserve">Определение </w:t>
            </w:r>
            <w:r>
              <w:rPr>
                <w:lang w:val="en-US"/>
              </w:rPr>
              <w:t>Escherichia coli (E.coli)</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lang w:val="en-US"/>
              </w:rPr>
            </w:pPr>
            <w:r>
              <w:rPr>
                <w:bCs/>
                <w:lang w:val="en-US"/>
              </w:rPr>
              <w:t>266</w:t>
            </w:r>
            <w:r>
              <w:rPr>
                <w:bCs/>
              </w:rPr>
              <w:t>,</w:t>
            </w:r>
            <w:r>
              <w:rPr>
                <w:bCs/>
                <w:lang w:val="en-US"/>
              </w:rPr>
              <w:t>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lang w:val="en-US"/>
              </w:rPr>
            </w:pPr>
            <w:r>
              <w:rPr>
                <w:b/>
                <w:bCs/>
                <w:lang w:val="en-US"/>
              </w:rPr>
              <w:t>32</w:t>
            </w:r>
            <w:r>
              <w:rPr>
                <w:b/>
                <w:bCs/>
              </w:rPr>
              <w:t>0,</w:t>
            </w:r>
            <w:r>
              <w:rPr>
                <w:b/>
                <w:bCs/>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4420н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Исследование льда, используемого для пищевых целей по программе:</w:t>
            </w:r>
          </w:p>
          <w:p w:rsidR="00BB2F9B" w:rsidRDefault="00DB169C">
            <w:pPr>
              <w:widowControl w:val="0"/>
              <w:jc w:val="both"/>
              <w:rPr>
                <w:sz w:val="20"/>
                <w:szCs w:val="20"/>
              </w:rPr>
            </w:pPr>
            <w:r>
              <w:rPr>
                <w:sz w:val="20"/>
                <w:szCs w:val="20"/>
              </w:rPr>
              <w:t xml:space="preserve">Определение общего числа микроорганизмов (ОМЧ) 37+1,0 </w:t>
            </w:r>
            <w:r>
              <w:rPr>
                <w:sz w:val="20"/>
                <w:szCs w:val="20"/>
                <w:vertAlign w:val="superscript"/>
              </w:rPr>
              <w:t>0</w:t>
            </w:r>
            <w:proofErr w:type="gramStart"/>
            <w:r>
              <w:rPr>
                <w:sz w:val="20"/>
                <w:szCs w:val="20"/>
                <w:vertAlign w:val="superscript"/>
              </w:rPr>
              <w:t xml:space="preserve"> </w:t>
            </w:r>
            <w:r>
              <w:rPr>
                <w:sz w:val="20"/>
                <w:szCs w:val="20"/>
              </w:rPr>
              <w:t>С</w:t>
            </w:r>
            <w:proofErr w:type="gramEnd"/>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w:t>
            </w:r>
          </w:p>
          <w:p w:rsidR="00BB2F9B" w:rsidRDefault="00DB169C">
            <w:pPr>
              <w:widowControl w:val="0"/>
              <w:jc w:val="both"/>
              <w:rPr>
                <w:sz w:val="20"/>
                <w:szCs w:val="20"/>
                <w:lang w:val="en-US"/>
              </w:rPr>
            </w:pPr>
            <w:proofErr w:type="gramStart"/>
            <w:r>
              <w:rPr>
                <w:sz w:val="20"/>
                <w:szCs w:val="20"/>
              </w:rPr>
              <w:t>Определение</w:t>
            </w:r>
            <w:r>
              <w:rPr>
                <w:sz w:val="20"/>
                <w:szCs w:val="20"/>
                <w:lang w:val="en-US"/>
              </w:rPr>
              <w:t xml:space="preserve"> Escherichia coli (E.</w:t>
            </w:r>
            <w:proofErr w:type="gramEnd"/>
            <w:r>
              <w:rPr>
                <w:sz w:val="20"/>
                <w:szCs w:val="20"/>
                <w:lang w:val="en-US"/>
              </w:rPr>
              <w:t xml:space="preserve"> Coli)</w:t>
            </w:r>
          </w:p>
          <w:p w:rsidR="00BB2F9B" w:rsidRDefault="00DB169C">
            <w:pPr>
              <w:widowControl w:val="0"/>
              <w:jc w:val="both"/>
              <w:rPr>
                <w:sz w:val="20"/>
                <w:szCs w:val="20"/>
              </w:rPr>
            </w:pPr>
            <w:r>
              <w:rPr>
                <w:sz w:val="20"/>
                <w:szCs w:val="20"/>
              </w:rPr>
              <w:lastRenderedPageBreak/>
              <w:t xml:space="preserve">Определение </w:t>
            </w:r>
            <w:proofErr w:type="spellStart"/>
            <w:r>
              <w:rPr>
                <w:sz w:val="20"/>
                <w:szCs w:val="20"/>
              </w:rPr>
              <w:t>колифагов</w:t>
            </w:r>
            <w:proofErr w:type="spellEnd"/>
          </w:p>
          <w:p w:rsidR="00BB2F9B" w:rsidRDefault="00DB169C">
            <w:pPr>
              <w:widowControl w:val="0"/>
              <w:jc w:val="both"/>
              <w:rPr>
                <w:sz w:val="20"/>
                <w:szCs w:val="20"/>
              </w:rPr>
            </w:pPr>
            <w:r>
              <w:rPr>
                <w:sz w:val="20"/>
                <w:szCs w:val="20"/>
              </w:rPr>
              <w:t>Определение Энтерококков</w:t>
            </w:r>
          </w:p>
          <w:p w:rsidR="00BB2F9B" w:rsidRDefault="00DB169C">
            <w:pPr>
              <w:widowControl w:val="0"/>
              <w:jc w:val="both"/>
            </w:pPr>
            <w:r>
              <w:rPr>
                <w:sz w:val="20"/>
                <w:szCs w:val="20"/>
              </w:rPr>
              <w:t>Определение спор сульфитредуцирующих клостридий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lastRenderedPageBreak/>
              <w:t>1291,67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4421н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Исследование воды нецентрализованного водоснабжения из скважин, расположенных на полигонах ТБО по программе:</w:t>
            </w:r>
          </w:p>
          <w:p w:rsidR="00BB2F9B" w:rsidRDefault="00DB169C">
            <w:pPr>
              <w:widowControl w:val="0"/>
              <w:jc w:val="both"/>
              <w:rPr>
                <w:sz w:val="20"/>
                <w:szCs w:val="20"/>
              </w:rPr>
            </w:pPr>
            <w:r>
              <w:rPr>
                <w:sz w:val="20"/>
                <w:szCs w:val="20"/>
              </w:rPr>
              <w:t>Определение общего числа микроорганизмов (ОМЧ)</w:t>
            </w:r>
          </w:p>
          <w:p w:rsidR="00BB2F9B" w:rsidRDefault="00DB169C">
            <w:pPr>
              <w:widowControl w:val="0"/>
              <w:jc w:val="both"/>
              <w:rPr>
                <w:sz w:val="20"/>
                <w:szCs w:val="20"/>
              </w:rPr>
            </w:pPr>
            <w:r>
              <w:rPr>
                <w:sz w:val="20"/>
                <w:szCs w:val="20"/>
              </w:rPr>
              <w:t xml:space="preserve">Определение обобщенных </w:t>
            </w:r>
            <w:proofErr w:type="spellStart"/>
            <w:r>
              <w:rPr>
                <w:sz w:val="20"/>
                <w:szCs w:val="20"/>
              </w:rPr>
              <w:t>колиформных</w:t>
            </w:r>
            <w:proofErr w:type="spellEnd"/>
            <w:r>
              <w:rPr>
                <w:sz w:val="20"/>
                <w:szCs w:val="20"/>
              </w:rPr>
              <w:t xml:space="preserve"> бактерий (ОКБ)</w:t>
            </w:r>
          </w:p>
          <w:p w:rsidR="00BB2F9B" w:rsidRDefault="00DB169C">
            <w:pPr>
              <w:widowControl w:val="0"/>
              <w:jc w:val="both"/>
              <w:rPr>
                <w:sz w:val="20"/>
                <w:szCs w:val="20"/>
                <w:lang w:val="en-US"/>
              </w:rPr>
            </w:pPr>
            <w:r>
              <w:rPr>
                <w:sz w:val="20"/>
                <w:szCs w:val="20"/>
              </w:rPr>
              <w:t>Определение</w:t>
            </w:r>
            <w:r>
              <w:rPr>
                <w:sz w:val="20"/>
                <w:szCs w:val="20"/>
                <w:lang w:val="en-US"/>
              </w:rPr>
              <w:t xml:space="preserve"> </w:t>
            </w:r>
            <w:proofErr w:type="spellStart"/>
            <w:r>
              <w:rPr>
                <w:sz w:val="20"/>
                <w:szCs w:val="20"/>
              </w:rPr>
              <w:t>термотолерантных</w:t>
            </w:r>
            <w:proofErr w:type="spellEnd"/>
            <w:r>
              <w:rPr>
                <w:sz w:val="20"/>
                <w:szCs w:val="20"/>
              </w:rPr>
              <w:t xml:space="preserve"> бактерий (ТКБ)</w:t>
            </w:r>
          </w:p>
          <w:p w:rsidR="00BB2F9B" w:rsidRDefault="00DB169C">
            <w:pPr>
              <w:widowControl w:val="0"/>
              <w:jc w:val="both"/>
              <w:rPr>
                <w:sz w:val="20"/>
                <w:szCs w:val="20"/>
              </w:rPr>
            </w:pPr>
            <w:r>
              <w:rPr>
                <w:sz w:val="20"/>
                <w:szCs w:val="20"/>
              </w:rPr>
              <w:t xml:space="preserve">Определение </w:t>
            </w:r>
            <w:proofErr w:type="spellStart"/>
            <w:r>
              <w:rPr>
                <w:sz w:val="20"/>
                <w:szCs w:val="20"/>
              </w:rPr>
              <w:t>колифагов</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45</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Оценка режимов стерилизации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color w:val="FF0000"/>
              </w:rPr>
            </w:pPr>
            <w:r>
              <w:t>Контроль работы стерилизаторов, автоклав, дезинфекционных камер, СВЧ-установок и др. с использованием биологических индикаторов материалом заказчика (один аппарат)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4505на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r>
              <w:rPr>
                <w:b/>
              </w:rPr>
              <w:t xml:space="preserve">паровые </w:t>
            </w:r>
            <w:r>
              <w:t xml:space="preserve">стерилизаторы объемом до 100 литров (используется </w:t>
            </w:r>
            <w:r>
              <w:rPr>
                <w:u w:val="single"/>
              </w:rPr>
              <w:t>один комплект</w:t>
            </w:r>
            <w:r>
              <w:t xml:space="preserve"> индикаторов биологических на 5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4505нб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r>
              <w:rPr>
                <w:b/>
              </w:rPr>
              <w:t xml:space="preserve">паровые </w:t>
            </w:r>
            <w:r>
              <w:t xml:space="preserve">стерилизаторы объемом от 101 литра до 750 литров (используется </w:t>
            </w:r>
            <w:r>
              <w:rPr>
                <w:u w:val="single"/>
              </w:rPr>
              <w:t>два комплекта</w:t>
            </w:r>
            <w:r>
              <w:t xml:space="preserve"> индикаторов биологических на 10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4505нв</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b/>
                <w:color w:val="7030A0"/>
                <w:sz w:val="32"/>
                <w:szCs w:val="32"/>
              </w:rPr>
            </w:pPr>
            <w:r>
              <w:t xml:space="preserve">- </w:t>
            </w:r>
            <w:r>
              <w:rPr>
                <w:b/>
              </w:rPr>
              <w:t xml:space="preserve">паровые </w:t>
            </w:r>
            <w:r>
              <w:t xml:space="preserve">стерилизаторы объемом свыше 750 литров (используется </w:t>
            </w:r>
            <w:r>
              <w:rPr>
                <w:u w:val="single"/>
              </w:rPr>
              <w:t>три комплекта</w:t>
            </w:r>
            <w:r>
              <w:t xml:space="preserve"> индикаторов биологических на 15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4506на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r>
              <w:rPr>
                <w:b/>
              </w:rPr>
              <w:t xml:space="preserve">суховоздушные </w:t>
            </w:r>
            <w:r>
              <w:t xml:space="preserve">стерилизаторы объемом до 80 литров (используется </w:t>
            </w:r>
            <w:r>
              <w:rPr>
                <w:u w:val="single"/>
              </w:rPr>
              <w:t>один комплект</w:t>
            </w:r>
            <w:r>
              <w:t xml:space="preserve"> индикаторов биологических на 5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4506нб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r>
              <w:rPr>
                <w:b/>
              </w:rPr>
              <w:t xml:space="preserve">суховоздушные </w:t>
            </w:r>
            <w:r>
              <w:t xml:space="preserve">стерилизаторы объемом свыше 80 литров (используется </w:t>
            </w:r>
            <w:r>
              <w:rPr>
                <w:u w:val="single"/>
              </w:rPr>
              <w:t>два комплекта</w:t>
            </w:r>
            <w:r>
              <w:t xml:space="preserve"> индикаторов биологических на 10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4507на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стафилококк штамм 906) на 9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4507нб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rPr>
                <w:color w:val="7030A0"/>
                <w:sz w:val="32"/>
                <w:szCs w:val="32"/>
              </w:rPr>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стафилококк штамм 906) на 18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4508на</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pPr>
            <w:r>
              <w:t xml:space="preserve">- </w:t>
            </w:r>
            <w:proofErr w:type="spellStart"/>
            <w:r>
              <w:rPr>
                <w:b/>
              </w:rPr>
              <w:t>дезкамеры</w:t>
            </w:r>
            <w:proofErr w:type="spellEnd"/>
            <w:r>
              <w:t xml:space="preserve"> объемом до 2 м</w:t>
            </w:r>
            <w:r>
              <w:rPr>
                <w:vertAlign w:val="superscript"/>
              </w:rPr>
              <w:t>3</w:t>
            </w:r>
            <w:r>
              <w:t xml:space="preserve"> (используется </w:t>
            </w:r>
            <w:r>
              <w:rPr>
                <w:u w:val="single"/>
              </w:rPr>
              <w:t>один комплект</w:t>
            </w:r>
            <w:r>
              <w:t xml:space="preserve"> индикаторов биологических (культура </w:t>
            </w:r>
            <w:r>
              <w:rPr>
                <w:lang w:val="en-US"/>
              </w:rPr>
              <w:t>Bacillus cereus</w:t>
            </w:r>
            <w:r>
              <w:t>) на 9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4508нб</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pPr>
            <w:r>
              <w:t xml:space="preserve">- </w:t>
            </w:r>
            <w:proofErr w:type="spellStart"/>
            <w:r>
              <w:rPr>
                <w:b/>
              </w:rPr>
              <w:t>дезкамеры</w:t>
            </w:r>
            <w:proofErr w:type="spellEnd"/>
            <w:r>
              <w:t xml:space="preserve"> объемом свыше 2 м</w:t>
            </w:r>
            <w:r>
              <w:rPr>
                <w:vertAlign w:val="superscript"/>
              </w:rPr>
              <w:t>3</w:t>
            </w:r>
            <w:r>
              <w:t xml:space="preserve"> (используется </w:t>
            </w:r>
            <w:r>
              <w:rPr>
                <w:u w:val="single"/>
              </w:rPr>
              <w:t>два комплекта</w:t>
            </w:r>
            <w:r>
              <w:t xml:space="preserve"> индикаторов биологических (культура </w:t>
            </w:r>
            <w:r>
              <w:rPr>
                <w:lang w:val="en-US"/>
              </w:rPr>
              <w:t>Bacillus cereus</w:t>
            </w:r>
            <w:r>
              <w:t>) на 18 точек +                   1 контроль)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работы с использованием биологических индикаторов:</w:t>
            </w:r>
          </w:p>
          <w:p w:rsidR="00BB2F9B" w:rsidRDefault="00DB169C">
            <w:pPr>
              <w:widowControl w:val="0"/>
              <w:jc w:val="both"/>
            </w:pPr>
            <w:r>
              <w:t xml:space="preserve">- </w:t>
            </w:r>
            <w:r>
              <w:rPr>
                <w:b/>
              </w:rPr>
              <w:t>СВЧ-установок</w:t>
            </w:r>
            <w:r>
              <w:t xml:space="preserve"> (используется </w:t>
            </w:r>
            <w:r>
              <w:rPr>
                <w:u w:val="single"/>
              </w:rPr>
              <w:t>один комплект</w:t>
            </w:r>
            <w:r>
              <w:t xml:space="preserve"> индикаторов на 24 теста)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46</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Прочие санитарно-бактериологические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4601на</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воздуха по программе: общее микробное число,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550,00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660,00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rPr>
                <w:b/>
                <w:bCs/>
              </w:rPr>
            </w:pPr>
            <w:r>
              <w:rPr>
                <w:b/>
                <w:bCs/>
              </w:rPr>
              <w:t>4601нб</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воздуха на общее микробное число (ОМЧ)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rPr>
                <w:b/>
                <w:bCs/>
              </w:rPr>
            </w:pPr>
            <w:r>
              <w:rPr>
                <w:b/>
                <w:bCs/>
              </w:rPr>
              <w:t>4601нв</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воздуха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325,00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rPr>
                <w:b/>
                <w:bCs/>
              </w:rPr>
            </w:pPr>
            <w:r>
              <w:rPr>
                <w:b/>
                <w:bCs/>
              </w:rPr>
              <w:t>4601нг</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воздуха на дрожжи, плесень</w:t>
            </w:r>
          </w:p>
          <w:p w:rsidR="00BB2F9B" w:rsidRDefault="00BB2F9B">
            <w:pPr>
              <w:widowControl w:val="0"/>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lastRenderedPageBreak/>
              <w:t>258,33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lastRenderedPageBreak/>
              <w:t>4602на</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proofErr w:type="gramStart"/>
            <w:r>
              <w:t>Исследование почвы, лечебных грязей (3 показателя:</w:t>
            </w:r>
            <w:proofErr w:type="gramEnd"/>
            <w:r>
              <w:t xml:space="preserve"> </w:t>
            </w:r>
            <w:proofErr w:type="gramStart"/>
            <w:r>
              <w:t xml:space="preserve">ОКБ, в </w:t>
            </w:r>
            <w:proofErr w:type="spellStart"/>
            <w:r>
              <w:t>т.ч</w:t>
            </w:r>
            <w:proofErr w:type="spellEnd"/>
            <w:r>
              <w:t xml:space="preserve">. </w:t>
            </w:r>
            <w:r>
              <w:rPr>
                <w:lang w:val="en-US"/>
              </w:rPr>
              <w:t>Escherichia coli</w:t>
            </w:r>
            <w:r>
              <w:t xml:space="preserve"> (индекс БГКП), энтерококки (индекс энтерококков), патогенные микроорганизмы, в </w:t>
            </w:r>
            <w:proofErr w:type="spellStart"/>
            <w:r>
              <w:t>т.ч</w:t>
            </w:r>
            <w:proofErr w:type="spellEnd"/>
            <w:r>
              <w:t>. сальмонеллы)</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1241,67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1490,00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4602нб</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Дополнительные исследования для лечебных грязей (общее микробное число)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1116,67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1340,00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4602нв</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 xml:space="preserve">Дополнительные исследования для лечебных грязей (сульфит-восстанавливающие </w:t>
            </w:r>
            <w:proofErr w:type="spellStart"/>
            <w:r>
              <w:t>клостридии</w:t>
            </w:r>
            <w:proofErr w:type="spellEnd"/>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4602нг</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Дополнительные исследования для лечебных грязей (патогенные стафилококки)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4602нд</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Дополнительные исследования для лечебных грязей (синегнойная палочка)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300,00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4602не</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 xml:space="preserve">Дополнительные исследования для лечебных грязей (фекальные </w:t>
            </w:r>
            <w:proofErr w:type="spellStart"/>
            <w:r>
              <w:t>колиформные</w:t>
            </w:r>
            <w:proofErr w:type="spellEnd"/>
            <w:r>
              <w:t xml:space="preserve"> бактерии)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275,00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330,00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4603н</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Исследование материала на стерильность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483,33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4604н</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Микроскопия 1 препарата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rPr>
            </w:pPr>
            <w:r>
              <w:rPr>
                <w:b/>
              </w:rPr>
              <w:t>4606н</w:t>
            </w:r>
          </w:p>
        </w:tc>
        <w:tc>
          <w:tcPr>
            <w:tcW w:w="8081" w:type="dxa"/>
            <w:gridSpan w:val="3"/>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pStyle w:val="6"/>
              <w:widowControl w:val="0"/>
              <w:jc w:val="both"/>
              <w:rPr>
                <w:b w:val="0"/>
                <w:color w:val="auto"/>
              </w:rPr>
            </w:pPr>
            <w:r>
              <w:rPr>
                <w:b w:val="0"/>
                <w:color w:val="auto"/>
              </w:rPr>
              <w:t>Контроль качества дезинфекции высокого уровня эндоскопов (ДВУ эндоскопов)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2125,00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2550,00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47</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single"/>
              </w:rPr>
            </w:pPr>
            <w:r>
              <w:rPr>
                <w:b/>
                <w:i/>
                <w:color w:val="943634" w:themeColor="accent2" w:themeShade="BF"/>
                <w:sz w:val="28"/>
                <w:szCs w:val="28"/>
                <w:u w:val="single"/>
              </w:rPr>
              <w:t>Диагностические микробиологические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биологического материала на микрофлору: определение </w:t>
            </w:r>
            <w:proofErr w:type="gramStart"/>
            <w:r>
              <w:t>аэробных</w:t>
            </w:r>
            <w:proofErr w:type="gramEnd"/>
            <w:r>
              <w:t xml:space="preserve"> и факультативно-анаэробных</w:t>
            </w:r>
          </w:p>
          <w:p w:rsidR="00BB2F9B" w:rsidRDefault="00DB169C">
            <w:pPr>
              <w:widowControl w:val="0"/>
              <w:jc w:val="both"/>
              <w:rPr>
                <w:color w:val="FF0000"/>
              </w:rPr>
            </w:pPr>
            <w:r>
              <w:t>микроорганизмов из одного локуса (посев на микрофлору)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470,00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мокроты на микрофлору: определение аэробных и факультативно-анаэробных микроорганизмов с использованием хромогенных сред, </w:t>
            </w:r>
            <w:proofErr w:type="gramStart"/>
            <w:r>
              <w:t>латекс-агглютинации</w:t>
            </w:r>
            <w:proofErr w:type="gramEnd"/>
            <w:r>
              <w:t>. (посев мокроты на микрофлору)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чувствительности микроорганизмов к антибиотикам и другим препаратам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дисбактериоз</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дизентерию (</w:t>
            </w:r>
            <w:proofErr w:type="spellStart"/>
            <w:r>
              <w:rPr>
                <w:lang w:val="en-US"/>
              </w:rPr>
              <w:t>Shigella</w:t>
            </w:r>
            <w:proofErr w:type="spellEnd"/>
            <w:r>
              <w:t xml:space="preserve"> </w:t>
            </w:r>
            <w:proofErr w:type="spellStart"/>
            <w:r>
              <w:rPr>
                <w:lang w:val="en-US"/>
              </w:rPr>
              <w:t>spp</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испражнений на </w:t>
            </w:r>
            <w:proofErr w:type="gramStart"/>
            <w:r>
              <w:t>патогенные</w:t>
            </w:r>
            <w:proofErr w:type="gramEnd"/>
            <w:r>
              <w:t xml:space="preserve"> </w:t>
            </w:r>
            <w:proofErr w:type="spellStart"/>
            <w:r>
              <w:t>эшерихии</w:t>
            </w:r>
            <w:proofErr w:type="spellEnd"/>
            <w:r>
              <w:t xml:space="preserve"> (ЭПКП, ЭТКП, ЭГКП, ЭИКП)</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510,00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испражнений на </w:t>
            </w:r>
            <w:proofErr w:type="gramStart"/>
            <w:r>
              <w:t>условно-патогенные</w:t>
            </w:r>
            <w:proofErr w:type="gramEnd"/>
            <w:r>
              <w:t xml:space="preserve"> </w:t>
            </w:r>
            <w:proofErr w:type="spellStart"/>
            <w:r>
              <w:t>энтеробактерии</w:t>
            </w:r>
            <w:proofErr w:type="spellEnd"/>
            <w:r>
              <w:t xml:space="preserve"> (УПЭ)</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4710н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отделяемого зева и носа на палочку дифтерии (</w:t>
            </w:r>
            <w:r>
              <w:rPr>
                <w:lang w:val="en-US"/>
              </w:rPr>
              <w:t>Corynebacterium</w:t>
            </w:r>
            <w:r>
              <w:t xml:space="preserve"> </w:t>
            </w:r>
            <w:proofErr w:type="spellStart"/>
            <w:r>
              <w:rPr>
                <w:lang w:val="en-US"/>
              </w:rPr>
              <w:t>diphtheriae</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материала на наличие дрожжеподобных грибов  (в </w:t>
            </w:r>
            <w:proofErr w:type="spellStart"/>
            <w:r>
              <w:t>т.ч</w:t>
            </w:r>
            <w:proofErr w:type="gramStart"/>
            <w:r>
              <w:t>.С</w:t>
            </w:r>
            <w:proofErr w:type="gramEnd"/>
            <w:r>
              <w:rPr>
                <w:lang w:val="en-US"/>
              </w:rPr>
              <w:t>andida</w:t>
            </w:r>
            <w:proofErr w:type="spellEnd"/>
            <w:r>
              <w:t xml:space="preserve"> </w:t>
            </w:r>
            <w:proofErr w:type="spellStart"/>
            <w:r>
              <w:rPr>
                <w:lang w:val="en-US"/>
              </w:rPr>
              <w:t>spp</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материала на менингококк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материала на аэробные и факультативно-анаэробные микроорганизмы (</w:t>
            </w:r>
            <w:proofErr w:type="spellStart"/>
            <w:r>
              <w:t>бетта</w:t>
            </w:r>
            <w:proofErr w:type="spellEnd"/>
            <w:r>
              <w:t>-гемолитический стрептококк)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370,00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крови на стерильность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490,00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крови на </w:t>
            </w:r>
            <w:proofErr w:type="spellStart"/>
            <w:proofErr w:type="gramStart"/>
            <w:r>
              <w:t>тифо</w:t>
            </w:r>
            <w:proofErr w:type="spellEnd"/>
            <w:r>
              <w:t>-паратифозную</w:t>
            </w:r>
            <w:proofErr w:type="gramEnd"/>
            <w:r>
              <w:t xml:space="preserve"> группу (на </w:t>
            </w:r>
            <w:proofErr w:type="spellStart"/>
            <w:r>
              <w:t>гемокультуру</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370,00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w:t>
            </w:r>
            <w:proofErr w:type="spellStart"/>
            <w:r>
              <w:t>заднеглоточной</w:t>
            </w:r>
            <w:proofErr w:type="spellEnd"/>
            <w:r>
              <w:t xml:space="preserve"> слизи  на коклюш и паракоклюш</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слизи с миндалин  и задней стенки глотки на аэробные и факультативно-анаэробные микроорганизмы (мазок </w:t>
            </w:r>
            <w:r>
              <w:lastRenderedPageBreak/>
              <w:t>из зева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lastRenderedPageBreak/>
              <w:t xml:space="preserve"> 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4718н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отделяемого носа на аэробные и факультативно-анаэробные микроорганизмы (мазок из носа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4719н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отделяемого зева и носа на аэробные и факультативно-анаэробные микроорганизмы (мазок из зева и носа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380,00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4720н</w:t>
            </w:r>
          </w:p>
          <w:p w:rsidR="00BB2F9B" w:rsidRDefault="00BB2F9B">
            <w:pPr>
              <w:widowControl w:val="0"/>
              <w:rPr>
                <w:b/>
                <w:bCs/>
              </w:rPr>
            </w:pP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для </w:t>
            </w:r>
            <w:proofErr w:type="spellStart"/>
            <w:r>
              <w:t>категорийных</w:t>
            </w:r>
            <w:proofErr w:type="spellEnd"/>
            <w:r>
              <w:t xml:space="preserve"> работников (поступающих на работу): полный анализ (испражнения  на сальмонеллы, </w:t>
            </w:r>
            <w:proofErr w:type="spellStart"/>
            <w:r>
              <w:t>шигеллы</w:t>
            </w:r>
            <w:proofErr w:type="spellEnd"/>
            <w:r>
              <w:t xml:space="preserve">, яйца гельминтов, </w:t>
            </w:r>
            <w:proofErr w:type="spellStart"/>
            <w:r>
              <w:t>перианальный</w:t>
            </w:r>
            <w:proofErr w:type="spellEnd"/>
            <w:r>
              <w:t xml:space="preserve"> соскоб на энтеробиоз, исследование зева и носа на золотистый стафилококк)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890,00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4721н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Бактериологическое исследование испражнений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420,00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48</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943634" w:themeColor="accent2" w:themeShade="BF"/>
                <w:sz w:val="28"/>
                <w:szCs w:val="28"/>
                <w:u w:val="single"/>
              </w:rPr>
            </w:pPr>
            <w:proofErr w:type="spellStart"/>
            <w:r>
              <w:rPr>
                <w:b/>
                <w:i/>
                <w:color w:val="943634" w:themeColor="accent2" w:themeShade="BF"/>
                <w:sz w:val="28"/>
                <w:szCs w:val="28"/>
                <w:u w:val="single"/>
              </w:rPr>
              <w:t>Паразитологические</w:t>
            </w:r>
            <w:proofErr w:type="spellEnd"/>
            <w:r>
              <w:rPr>
                <w:b/>
                <w:i/>
                <w:color w:val="943634" w:themeColor="accent2" w:themeShade="BF"/>
                <w:sz w:val="28"/>
                <w:szCs w:val="28"/>
                <w:u w:val="single"/>
              </w:rPr>
              <w:t xml:space="preserve">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w:t>
            </w:r>
            <w:proofErr w:type="spellStart"/>
            <w:r>
              <w:t>перианального</w:t>
            </w:r>
            <w:proofErr w:type="spellEnd"/>
            <w:r>
              <w:t xml:space="preserve"> соскоба на энтеробиоз</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испражнений на яйца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110,00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Санитарно-гельминтологическое исследование рыбы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почвы  на цисты патогенных простейших и яйца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воды питьевой, в </w:t>
            </w:r>
            <w:proofErr w:type="spellStart"/>
            <w:r>
              <w:t>т.ч</w:t>
            </w:r>
            <w:proofErr w:type="spellEnd"/>
            <w:r>
              <w:t xml:space="preserve">. расфасованной в ёмкости: Цисты лямблий, </w:t>
            </w:r>
            <w:proofErr w:type="spellStart"/>
            <w:r>
              <w:t>ооцисты</w:t>
            </w:r>
            <w:proofErr w:type="spellEnd"/>
            <w:r>
              <w:t xml:space="preserve"> </w:t>
            </w:r>
            <w:proofErr w:type="spellStart"/>
            <w:r>
              <w:t>криптоспоридий</w:t>
            </w:r>
            <w:proofErr w:type="spellEnd"/>
            <w:r>
              <w:t>, яйца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воды бассейна по программе: Цисты и </w:t>
            </w:r>
            <w:proofErr w:type="spellStart"/>
            <w:r>
              <w:t>ооцисты</w:t>
            </w:r>
            <w:proofErr w:type="spellEnd"/>
            <w:r>
              <w:t xml:space="preserve"> патогенных простейших, яйца и личинки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сточной воды и воды открытых водоёмов по программе: Цисты и </w:t>
            </w:r>
            <w:proofErr w:type="spellStart"/>
            <w:r>
              <w:t>ооцисты</w:t>
            </w:r>
            <w:proofErr w:type="spellEnd"/>
            <w:r>
              <w:t xml:space="preserve"> патогенных простейших, яйца и личинки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Санитарно-</w:t>
            </w:r>
            <w:proofErr w:type="spellStart"/>
            <w:r>
              <w:t>паразитологическое</w:t>
            </w:r>
            <w:proofErr w:type="spellEnd"/>
            <w:r>
              <w:t xml:space="preserve"> исследование смывов с поверхности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4810н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Исследование свежей и свежезамороженной зелени столовой, овощей, фруктов, ягод на цисты патогенных простейших  и яйца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Исследование на яйца гельминтов, в </w:t>
            </w:r>
            <w:proofErr w:type="spellStart"/>
            <w:r>
              <w:t>т.ч</w:t>
            </w:r>
            <w:proofErr w:type="spellEnd"/>
            <w:r>
              <w:t>. энтеробиоз</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Бактериологическое исследование для </w:t>
            </w:r>
            <w:proofErr w:type="spellStart"/>
            <w:r>
              <w:t>категорийных</w:t>
            </w:r>
            <w:proofErr w:type="spellEnd"/>
            <w:r>
              <w:t xml:space="preserve"> работников</w:t>
            </w:r>
          </w:p>
          <w:p w:rsidR="00BB2F9B" w:rsidRDefault="00DB169C">
            <w:pPr>
              <w:widowControl w:val="0"/>
              <w:jc w:val="both"/>
            </w:pPr>
            <w:r>
              <w:t>испражнений: исследования на сальмонеллы (</w:t>
            </w:r>
            <w:r>
              <w:rPr>
                <w:lang w:val="en-US"/>
              </w:rPr>
              <w:t>Salmonella</w:t>
            </w:r>
            <w:r>
              <w:t xml:space="preserve"> </w:t>
            </w:r>
            <w:proofErr w:type="spellStart"/>
            <w:r>
              <w:rPr>
                <w:lang w:val="en-US"/>
              </w:rPr>
              <w:t>spp</w:t>
            </w:r>
            <w:proofErr w:type="spellEnd"/>
            <w:r>
              <w:t>), дизентерию (</w:t>
            </w:r>
            <w:proofErr w:type="spellStart"/>
            <w:r>
              <w:rPr>
                <w:lang w:val="en-US"/>
              </w:rPr>
              <w:t>Shigella</w:t>
            </w:r>
            <w:proofErr w:type="spellEnd"/>
            <w:r>
              <w:t xml:space="preserve"> </w:t>
            </w:r>
            <w:proofErr w:type="spellStart"/>
            <w:r>
              <w:rPr>
                <w:lang w:val="en-US"/>
              </w:rPr>
              <w:t>spp</w:t>
            </w:r>
            <w:proofErr w:type="spellEnd"/>
            <w:r>
              <w:t xml:space="preserve">); исследования на яйца гельминтов; исследования </w:t>
            </w:r>
            <w:proofErr w:type="spellStart"/>
            <w:r>
              <w:t>перианального</w:t>
            </w:r>
            <w:proofErr w:type="spellEnd"/>
            <w:r>
              <w:t xml:space="preserve"> соскоба на энтеробиоз (п. 4721+ п.4811)</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600,00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pStyle w:val="headertext"/>
              <w:widowControl w:val="0"/>
              <w:spacing w:beforeAutospacing="0" w:afterAutospacing="0"/>
              <w:jc w:val="both"/>
            </w:pPr>
            <w:r>
              <w:t>Санитарно-</w:t>
            </w:r>
            <w:proofErr w:type="spellStart"/>
            <w:r>
              <w:t>паразитологическое</w:t>
            </w:r>
            <w:proofErr w:type="spellEnd"/>
            <w:r>
              <w:t xml:space="preserve"> исследование воды систем централизованного, нецентрализованного питьевого водоснабжения по программе: Цисты и </w:t>
            </w:r>
            <w:proofErr w:type="spellStart"/>
            <w:r>
              <w:t>ооцисты</w:t>
            </w:r>
            <w:proofErr w:type="spellEnd"/>
            <w:r>
              <w:t xml:space="preserve"> патогенных простейших, яйца и личинки гельминтов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943634" w:themeColor="accent2" w:themeShade="BF"/>
                <w:u w:val="single"/>
              </w:rPr>
              <w:t>49</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943634" w:themeColor="accent2" w:themeShade="BF"/>
                <w:sz w:val="28"/>
                <w:szCs w:val="28"/>
                <w:u w:val="single"/>
              </w:rPr>
            </w:pPr>
            <w:r>
              <w:rPr>
                <w:b/>
                <w:i/>
                <w:color w:val="943634" w:themeColor="accent2" w:themeShade="BF"/>
                <w:sz w:val="28"/>
                <w:szCs w:val="28"/>
                <w:u w:val="single"/>
              </w:rPr>
              <w:t>Серологические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Реакция пассивной гемагглютинации (</w:t>
            </w:r>
            <w:r>
              <w:rPr>
                <w:bCs/>
              </w:rPr>
              <w:t>РПГА</w:t>
            </w:r>
            <w:r>
              <w:t xml:space="preserve">) с одним </w:t>
            </w:r>
            <w:proofErr w:type="spellStart"/>
            <w:r>
              <w:t>эритроцитар</w:t>
            </w:r>
            <w:proofErr w:type="spellEnd"/>
            <w:r>
              <w:t>-</w:t>
            </w:r>
          </w:p>
          <w:p w:rsidR="00BB2F9B" w:rsidRDefault="00DB169C">
            <w:pPr>
              <w:widowControl w:val="0"/>
              <w:jc w:val="both"/>
            </w:pPr>
            <w:proofErr w:type="spellStart"/>
            <w:r>
              <w:t>ным</w:t>
            </w:r>
            <w:proofErr w:type="spellEnd"/>
            <w:r>
              <w:t xml:space="preserve"> </w:t>
            </w:r>
            <w:proofErr w:type="spellStart"/>
            <w:r>
              <w:t>диагностикумом</w:t>
            </w:r>
            <w:proofErr w:type="spellEnd"/>
            <w:r>
              <w:t xml:space="preserve">: </w:t>
            </w:r>
            <w:proofErr w:type="spellStart"/>
            <w:r>
              <w:t>макрометод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Проведение серологической реакции на различные инфекции  (РПГА на брюшной тиф)</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4908н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FF0000"/>
              </w:rPr>
            </w:pPr>
            <w:r>
              <w:t xml:space="preserve">Проведение серологической реакции на различные инфекции (РПГА с </w:t>
            </w:r>
            <w:proofErr w:type="gramStart"/>
            <w:r>
              <w:t>комплексным</w:t>
            </w:r>
            <w:proofErr w:type="gramEnd"/>
            <w:r>
              <w:t xml:space="preserve"> </w:t>
            </w:r>
            <w:proofErr w:type="spellStart"/>
            <w:r>
              <w:t>сальмонеллезным</w:t>
            </w:r>
            <w:proofErr w:type="spellEnd"/>
            <w:r>
              <w:t xml:space="preserve"> </w:t>
            </w:r>
            <w:proofErr w:type="spellStart"/>
            <w:r>
              <w:t>диагностикумом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4909н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(РПГА с одним групповым </w:t>
            </w:r>
            <w:proofErr w:type="spellStart"/>
            <w:r>
              <w:t>сальмонеллезным</w:t>
            </w:r>
            <w:proofErr w:type="spellEnd"/>
            <w:r>
              <w:t xml:space="preserve"> </w:t>
            </w:r>
            <w:proofErr w:type="spellStart"/>
            <w:r>
              <w:t>диагностикумом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4910н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Флеснер-6)</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(РПГА с </w:t>
            </w:r>
            <w:proofErr w:type="gramStart"/>
            <w:r>
              <w:lastRenderedPageBreak/>
              <w:t>дизентерийным</w:t>
            </w:r>
            <w:proofErr w:type="gramEnd"/>
            <w:r>
              <w:t xml:space="preserve"> </w:t>
            </w:r>
            <w:proofErr w:type="spellStart"/>
            <w:r>
              <w:t>диагностикумом</w:t>
            </w:r>
            <w:proofErr w:type="spellEnd"/>
            <w:r>
              <w:t xml:space="preserve"> Флеснер-1-5)</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lastRenderedPageBreak/>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4912н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(РПГА с </w:t>
            </w:r>
            <w:proofErr w:type="gramStart"/>
            <w:r>
              <w:t>дизентерийным</w:t>
            </w:r>
            <w:proofErr w:type="gramEnd"/>
            <w:r>
              <w:t xml:space="preserve"> </w:t>
            </w:r>
            <w:proofErr w:type="spellStart"/>
            <w:r>
              <w:t>диагностикумом</w:t>
            </w:r>
            <w:proofErr w:type="spellEnd"/>
            <w:r>
              <w:t xml:space="preserve">  </w:t>
            </w:r>
            <w:proofErr w:type="spellStart"/>
            <w:r>
              <w:t>Зонне</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(РА </w:t>
            </w:r>
            <w:proofErr w:type="gramStart"/>
            <w:r>
              <w:t>с</w:t>
            </w:r>
            <w:proofErr w:type="gramEnd"/>
            <w:r>
              <w:t xml:space="preserve"> коклюшным </w:t>
            </w:r>
            <w:proofErr w:type="spellStart"/>
            <w:r>
              <w:t>диагностикумом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4914н</w:t>
            </w:r>
          </w:p>
          <w:p w:rsidR="00BB2F9B" w:rsidRDefault="00BB2F9B">
            <w:pPr>
              <w:widowControl w:val="0"/>
              <w:rPr>
                <w:b/>
                <w:bCs/>
              </w:rPr>
            </w:pP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Проведение серологической реакции на различные инфекции (РА </w:t>
            </w:r>
            <w:proofErr w:type="gramStart"/>
            <w:r>
              <w:t>с</w:t>
            </w:r>
            <w:proofErr w:type="gramEnd"/>
            <w:r>
              <w:t xml:space="preserve"> паракоклюшным </w:t>
            </w:r>
            <w:proofErr w:type="spellStart"/>
            <w:r>
              <w:t>диагностикумом</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4916н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Проведение серологической реакции на различные инфекции (определение дифтерийного анатоксина в РПГА)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double"/>
              </w:rPr>
            </w:pPr>
            <w:r>
              <w:rPr>
                <w:b/>
                <w:i/>
                <w:color w:val="943634" w:themeColor="accent2" w:themeShade="BF"/>
                <w:sz w:val="28"/>
                <w:szCs w:val="28"/>
                <w:u w:val="double"/>
              </w:rPr>
              <w:t>Прочие услуги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4981н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качества питательных сред (по договоренности с лабораторией). Качественный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4982н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качества питательных сред (по договоренности с лабораторией). Количественный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4983н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Контроль готовых питательных сред на стерильность, отсутствие контаминации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4984н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Приготовление питательных сред из материала заказчика (1 флакон до 300 мл, варка, стерилизация, определение рН) без розлива на чашки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4985н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Приготовление питательных сред из материала заказчика (1 флакон до 300 мл, варка, стерилизация, определение рН) с розливом на чашки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4986н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Консультация по организации работы лабораторий, осуществляющих работу с микроорганизмами 3-4 группы патогенности и гельминтами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4987н</w:t>
            </w:r>
          </w:p>
        </w:tc>
        <w:tc>
          <w:tcPr>
            <w:tcW w:w="8081" w:type="dxa"/>
            <w:gridSpan w:val="3"/>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Оформление протокола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00FF"/>
                <w:sz w:val="32"/>
                <w:szCs w:val="32"/>
                <w:u w:val="thick"/>
              </w:rPr>
            </w:pPr>
            <w:r>
              <w:rPr>
                <w:b/>
                <w:bCs/>
                <w:color w:val="0000FF"/>
                <w:sz w:val="32"/>
                <w:szCs w:val="32"/>
                <w:u w:val="thick"/>
              </w:rPr>
              <w:t>Санитарно-гигиеническая лаборатория</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46"/>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7030A0"/>
                <w:u w:val="single"/>
              </w:rPr>
              <w:t>50</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7030A0"/>
                <w:sz w:val="28"/>
                <w:szCs w:val="28"/>
                <w:u w:val="double"/>
              </w:rPr>
            </w:pPr>
            <w:r>
              <w:rPr>
                <w:b/>
                <w:i/>
                <w:color w:val="7030A0"/>
                <w:sz w:val="28"/>
                <w:szCs w:val="28"/>
                <w:u w:val="double"/>
              </w:rPr>
              <w:t>Химический анализ проб воды</w:t>
            </w:r>
          </w:p>
          <w:p w:rsidR="00BB2F9B" w:rsidRDefault="00BB2F9B">
            <w:pPr>
              <w:widowControl w:val="0"/>
              <w:jc w:val="center"/>
              <w:rPr>
                <w:b/>
                <w:i/>
                <w:sz w:val="28"/>
                <w:szCs w:val="28"/>
                <w:u w:val="double"/>
              </w:rPr>
            </w:pP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color w:val="FF0000"/>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color w:val="7030A0"/>
                <w:sz w:val="32"/>
                <w:szCs w:val="32"/>
              </w:rPr>
            </w:pPr>
            <w:r>
              <w:t>Запах при 20</w:t>
            </w:r>
            <w:r>
              <w:rPr>
                <w:rFonts w:ascii="Calibri" w:hAnsi="Calibri"/>
              </w:rPr>
              <w:t>⁰</w:t>
            </w:r>
            <w:r>
              <w:t xml:space="preserve">С  (для проб воды по </w:t>
            </w:r>
            <w:proofErr w:type="gramStart"/>
            <w:r>
              <w:t>ТР</w:t>
            </w:r>
            <w:proofErr w:type="gramEnd"/>
            <w:r>
              <w:t xml:space="preserve"> ЕАЭС 044/2017)</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Запах при 60</w:t>
            </w:r>
            <w:r>
              <w:rPr>
                <w:rFonts w:ascii="Calibri" w:hAnsi="Calibri"/>
              </w:rPr>
              <w:t>⁰</w:t>
            </w:r>
            <w:r>
              <w:t xml:space="preserve">С (для проб воды по </w:t>
            </w:r>
            <w:proofErr w:type="gramStart"/>
            <w:r>
              <w:t>ТР</w:t>
            </w:r>
            <w:proofErr w:type="gramEnd"/>
            <w:r>
              <w:t xml:space="preserve"> ЕАЭС 044/2017)</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Запах (для проб воды по СанПиН 1.2.3685-21)</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Прозрачность/цвет (минеральная вода) (для филиалов ФБУЗ «Центр гигиены и эпидемиологии в УР»)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Внешний вид (для дистиллированной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Окраска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74"/>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Привкус /Вкус (только для бутилированной воды)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Привкус /Вкус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Алюминий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Аммоний /Аммиак/Аммоний в пересчете на азот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5011н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Барий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0000"/>
              </w:rPr>
            </w:pPr>
            <w:r>
              <w:rPr>
                <w:b/>
                <w:bCs/>
                <w:color w:val="000000"/>
              </w:rPr>
              <w:t>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Бериллий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Биологическое потребление кислорода БПК5 (анализ совместно с ХПК)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Биологическое потребление кислорода БПК5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Бор в перерасчете на ортоборную кислоту для минеральных вод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Бромдихлорметан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0000"/>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Бромиды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Бромоформ</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0000"/>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Гидрокарбонаты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Дибромхлорметан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0000"/>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5023н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1,2-дихлорэтан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0000"/>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Железо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5025н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Железо (атомно-абсорбционный метод (только дистиллированная и бутилированная вода))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color w:val="000000"/>
              </w:rPr>
            </w:pPr>
            <w:r>
              <w:rPr>
                <w:b/>
                <w:bCs/>
                <w:color w:val="000000"/>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5027н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Изобутиловый спирт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1900,00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color w:val="000000"/>
              </w:rPr>
            </w:pPr>
            <w:r>
              <w:rPr>
                <w:b/>
                <w:bCs/>
                <w:color w:val="000000"/>
              </w:rPr>
              <w:t>2280,00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Изопропиловый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0000"/>
              </w:rPr>
            </w:pPr>
            <w:r>
              <w:rPr>
                <w:b/>
                <w:bCs/>
                <w:color w:val="000000"/>
              </w:rPr>
              <w:t>2280,00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Йод (</w:t>
            </w:r>
            <w:proofErr w:type="spellStart"/>
            <w:r>
              <w:t>вольтамперометрический</w:t>
            </w:r>
            <w:proofErr w:type="spellEnd"/>
            <w:r>
              <w:t xml:space="preserve"> метод (для бутилированной и минеральной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1754,17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Йодиды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0000"/>
              </w:rPr>
            </w:pPr>
            <w:r>
              <w:rPr>
                <w:b/>
                <w:bCs/>
                <w:color w:val="000000"/>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Кадмий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Кадмий (</w:t>
            </w: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Кадмий (атомно-абсорбционный метод (только вода для гемодиализа))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64"/>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Калий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Кальций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Кальций (титриметрический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Кальций (атомно-абсорбционный метод, метод капиллярного электрофореза (только вода для гемодиализа, бутилированная вода, дистиллированная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Карбонаты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Кобальт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Кремний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Литий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Магний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gramStart"/>
            <w:r>
              <w:t>Магний (титриметрический метод только совместно с 5056 и 5033))</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Магний (атомно-абсорбционный метод, метод капиллярного электрофореза (вода для гемодиализа, бутилированная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Марганец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5043ан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Медь (</w:t>
            </w: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5043бн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Медь (атомно-абсорбционный метод (вода для гемодиализа, дистиллированная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5043нв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Медь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Молибден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1228,00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Мутность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619,00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Натрий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5048н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Нефтепродукты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Никель (атомно-абсорбционный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1228,00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5051нб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Никель (</w:t>
            </w:r>
            <w:proofErr w:type="spellStart"/>
            <w:r>
              <w:t>вольтамперометрический</w:t>
            </w:r>
            <w:proofErr w:type="spellEnd"/>
            <w:r>
              <w:t xml:space="preserve">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5052на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Нитраты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Нитриты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5054на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Нитриты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808000"/>
              </w:rPr>
            </w:pPr>
            <w:r>
              <w:t>Общая жесткость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5056нб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808000"/>
              </w:rPr>
            </w:pPr>
            <w:r>
              <w:t>Общая жесткость, кальций, магний (в комплексе) (титриметрический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5059н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Окисляемость </w:t>
            </w:r>
            <w:proofErr w:type="spellStart"/>
            <w:r>
              <w:t>перманганатная</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Остаточный озон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5061н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Поверхностно-активные вещества (</w:t>
            </w:r>
            <w:proofErr w:type="spellStart"/>
            <w:r>
              <w:t>аниоактивные</w:t>
            </w:r>
            <w:proofErr w:type="spellEnd"/>
            <w:r>
              <w:t>) (ПАВ)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Полифосфаты/фосфаты/общий фосфор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Растворенный кислород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color w:val="FF0000"/>
              </w:rPr>
            </w:pPr>
            <w:r>
              <w:rPr>
                <w:bCs/>
              </w:rP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Свинец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Свинец (</w:t>
            </w: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Свинец (атомно-абсорбционный метод) (вода для гемодиализа, дистиллированная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Селен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Серебро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5069н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Сероводород, сульфиды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808000"/>
              </w:rPr>
            </w:pPr>
            <w:r>
              <w:t>Стронций стабильный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Сульфаты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Сульфаты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Сурьма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Фенольный индекс, фено</w:t>
            </w:r>
            <w:proofErr w:type="gramStart"/>
            <w:r>
              <w:t>л(</w:t>
            </w:r>
            <w:proofErr w:type="gramEnd"/>
            <w:r>
              <w:t>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Флуоресцеин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1015,00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Формальдегид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1015,00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Фториды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5079на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Фториды (фотометрический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808000"/>
              </w:rPr>
            </w:pPr>
            <w:r>
              <w:t>Химическое потребление кислорода (ХПК)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rPr>
              <w:t>1200,00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5081 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Выезд на остаточный хлор по производственному контролю</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5082на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общий (титриметрический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5082нб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общий (</w:t>
            </w:r>
            <w:proofErr w:type="spellStart"/>
            <w:r>
              <w:t>спектроквант</w:t>
            </w:r>
            <w:proofErr w:type="spellEnd"/>
            <w:r>
              <w:t xml:space="preserve"> </w:t>
            </w:r>
            <w:proofErr w:type="gramStart"/>
            <w:r>
              <w:rPr>
                <w:lang w:val="en-US"/>
              </w:rPr>
              <w:t>NOV</w:t>
            </w:r>
            <w:proofErr w:type="gramEnd"/>
            <w:r>
              <w:t>А-фотометрический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Хлор остаточный свободный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5083на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свободный (титриметрический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5083нб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свободный (</w:t>
            </w:r>
            <w:proofErr w:type="spellStart"/>
            <w:r>
              <w:t>спектроквант</w:t>
            </w:r>
            <w:proofErr w:type="spellEnd"/>
            <w:r>
              <w:t xml:space="preserve"> </w:t>
            </w:r>
            <w:r>
              <w:rPr>
                <w:lang w:val="en-US"/>
              </w:rPr>
              <w:t>NOVA</w:t>
            </w:r>
            <w:r>
              <w:t>-фотометрический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u w:val="single"/>
              </w:rPr>
            </w:pPr>
            <w:r>
              <w:rPr>
                <w:i/>
                <w:u w:val="single"/>
              </w:rPr>
              <w:t>Хлор остаточный связанный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5084на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связанный (титриметрический метод) (для филиалов ФБУЗ «Центр гигиены и эпидемиологии в УР») (только после проведения исследований по 5082 и 5083)</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5084нб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связанный/хлорамин (</w:t>
            </w:r>
            <w:proofErr w:type="spellStart"/>
            <w:r>
              <w:t>спектроквант</w:t>
            </w:r>
            <w:proofErr w:type="spellEnd"/>
            <w:r>
              <w:t xml:space="preserve"> </w:t>
            </w:r>
            <w:r>
              <w:rPr>
                <w:lang w:val="en-US"/>
              </w:rPr>
              <w:t>NOVA</w:t>
            </w:r>
            <w:r>
              <w:t>-фотометрический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5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5084нв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 остаточный свободный, хлор остаточный связанный, хлор остаточный общий (два или три вида хлора остаточного)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Хлориды (</w:t>
            </w:r>
            <w:proofErr w:type="spellStart"/>
            <w:r>
              <w:t>спектроквант</w:t>
            </w:r>
            <w:proofErr w:type="spellEnd"/>
            <w:r>
              <w:t xml:space="preserve"> </w:t>
            </w:r>
            <w:r>
              <w:rPr>
                <w:lang w:val="en-US"/>
              </w:rPr>
              <w:t>NOVA</w:t>
            </w:r>
            <w:r>
              <w:t>-фотометрический метод либо метод капиллярного электрофореза)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Хлориды (титриметрический метод)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Хлороформ (</w:t>
            </w:r>
            <w:proofErr w:type="spellStart"/>
            <w:r>
              <w:t>тетрахлорметан</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5087н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Хром/Хром общий/ Хром (</w:t>
            </w:r>
            <w:r>
              <w:rPr>
                <w:lang w:val="en-US"/>
              </w:rPr>
              <w:t>III</w:t>
            </w:r>
            <w:r>
              <w:t>)/ Хром (</w:t>
            </w:r>
            <w:r>
              <w:rPr>
                <w:lang w:val="en-US"/>
              </w:rPr>
              <w:t>VI</w:t>
            </w:r>
            <w:r>
              <w:t>)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1228,00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Цветность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619,00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Цианиды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color w:val="808000"/>
                <w:u w:val="single"/>
              </w:rPr>
            </w:pPr>
            <w:r>
              <w:rPr>
                <w:i/>
                <w:u w:val="single"/>
              </w:rPr>
              <w:t>Цинк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Цинк (</w:t>
            </w: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Цинк (атомно-абсорбционный метод) (вода для гемодиализа, </w:t>
            </w:r>
            <w:r>
              <w:lastRenderedPageBreak/>
              <w:t>дистиллированная вода)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lastRenderedPageBreak/>
              <w:t>1045,83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1255,00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5095н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Четыреххлористый углерод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Щелочность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406,67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Взвешенные вещества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Водородный показатель (рН)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5099н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Измерение оптической плотности воды для лабораторного анализа 2-ой степени чистоты по ГОСТ </w:t>
            </w:r>
            <w:proofErr w:type="gramStart"/>
            <w:r>
              <w:t>Р</w:t>
            </w:r>
            <w:proofErr w:type="gramEnd"/>
            <w:r>
              <w:t xml:space="preserve"> 52501-2005 (вода </w:t>
            </w:r>
            <w:proofErr w:type="spellStart"/>
            <w:r>
              <w:t>деионизованная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Массовая концентрация оксида кремния в воде для лабораторного анализа по ГОСТ </w:t>
            </w:r>
            <w:proofErr w:type="gramStart"/>
            <w:r>
              <w:t>Р</w:t>
            </w:r>
            <w:proofErr w:type="gramEnd"/>
            <w:r>
              <w:t xml:space="preserve"> 52501-2005 (вода </w:t>
            </w:r>
            <w:proofErr w:type="spellStart"/>
            <w:r>
              <w:t>деионизованная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массовой концентрации веществ, восстанавливающих </w:t>
            </w:r>
            <w:proofErr w:type="spellStart"/>
            <w:r>
              <w:t>марганцевокислый</w:t>
            </w:r>
            <w:proofErr w:type="spellEnd"/>
            <w:r>
              <w:t xml:space="preserve"> калий в дистиллированной воде по ГОСТ </w:t>
            </w:r>
            <w:proofErr w:type="gramStart"/>
            <w:r>
              <w:t>Р</w:t>
            </w:r>
            <w:proofErr w:type="gramEnd"/>
            <w:r>
              <w:t xml:space="preserve"> 58144-2018 и воде для лабораторного анализа 2-ой степени чистоты по ГОСТ Р 52501-2005 (вода </w:t>
            </w:r>
            <w:proofErr w:type="spellStart"/>
            <w:r>
              <w:t>деионизованная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Определение остатка после выпаривания в воде для лабораторного анализа 2-ой степени чистоты по ГОСТ </w:t>
            </w:r>
            <w:proofErr w:type="gramStart"/>
            <w:r>
              <w:t>Р</w:t>
            </w:r>
            <w:proofErr w:type="gramEnd"/>
            <w:r>
              <w:t xml:space="preserve"> 52501-2005 (вода </w:t>
            </w:r>
            <w:proofErr w:type="spellStart"/>
            <w:r>
              <w:t>деионизованная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Сухой остаток (общая минерализация)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Удельная электрическая проводимость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Расчетный метод: общая минерализация для минеральных вод (выполняется после исследования пробы по кодам </w:t>
            </w:r>
            <w:r>
              <w:rPr>
                <w:color w:val="0070C0"/>
              </w:rPr>
              <w:t>5021, 5032, 5033(5034), 5040 (5041), 5047, 5071, 5085</w:t>
            </w:r>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5105нб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Расчетный метод: сумма натрия и калия  (выполняется после исследования пробы по кодам </w:t>
            </w:r>
            <w:r>
              <w:rPr>
                <w:color w:val="0070C0"/>
              </w:rPr>
              <w:t>5032,5047</w:t>
            </w:r>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5105нв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Расчетный метод: сумма нитратов и нитритов (выполняется после исследования пробы по кодам </w:t>
            </w:r>
            <w:r>
              <w:rPr>
                <w:color w:val="0070C0"/>
              </w:rPr>
              <w:t>5052 и 5054</w:t>
            </w:r>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5105нг</w:t>
            </w: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both"/>
              <w:rPr>
                <w:b/>
                <w:color w:val="31849B"/>
              </w:rPr>
            </w:pPr>
            <w:r>
              <w:t xml:space="preserve">Расчетный метод: сумма </w:t>
            </w:r>
            <w:proofErr w:type="spellStart"/>
            <w:r>
              <w:t>тригалометанов</w:t>
            </w:r>
            <w:proofErr w:type="spellEnd"/>
            <w:r>
              <w:t xml:space="preserve"> (выполняется после исследования пробы по кодам </w:t>
            </w:r>
            <w:r>
              <w:rPr>
                <w:bCs/>
                <w:color w:val="0070C0"/>
              </w:rPr>
              <w:t>5085</w:t>
            </w:r>
            <w:r>
              <w:rPr>
                <w:color w:val="0070C0"/>
              </w:rPr>
              <w:t xml:space="preserve">, </w:t>
            </w:r>
            <w:r>
              <w:rPr>
                <w:bCs/>
                <w:color w:val="0070C0"/>
              </w:rPr>
              <w:t>5018</w:t>
            </w:r>
            <w:r>
              <w:rPr>
                <w:color w:val="0070C0"/>
              </w:rPr>
              <w:t xml:space="preserve">, </w:t>
            </w:r>
            <w:r>
              <w:rPr>
                <w:bCs/>
                <w:color w:val="0070C0"/>
              </w:rPr>
              <w:t>5022, 5020</w:t>
            </w:r>
            <w:r>
              <w:rPr>
                <w:color w:val="0070C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both"/>
              <w:rPr>
                <w:b/>
                <w:bCs/>
              </w:rPr>
            </w:pPr>
            <w:r>
              <w:rPr>
                <w:b/>
                <w:color w:val="31849B"/>
              </w:rPr>
              <w:t>Определение остаточного количества пестицидов в пробах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FF0000"/>
              </w:rPr>
            </w:pPr>
            <w:r>
              <w:t>2,4 – Д кислота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2658,33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color w:val="00B050"/>
              </w:rPr>
              <w:t>Хлорорганические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color w:val="00B050"/>
              </w:rPr>
              <w:t>Фосфорсодержащие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Карбофос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1494,00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Метафос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1494,00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Фталофос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1494,00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Хлорофос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1494,00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color w:val="00B050"/>
              </w:rPr>
              <w:t xml:space="preserve">Синтетические </w:t>
            </w:r>
            <w:proofErr w:type="spellStart"/>
            <w:r>
              <w:rPr>
                <w:color w:val="00B050"/>
              </w:rPr>
              <w:t>пиретроиды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Амбуш</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Децис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Рипкорд</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Сумицидин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Ртутьорганические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color w:val="00B050"/>
              </w:rPr>
              <w:t>Химический анализ проб дистиллированной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Органолептические показатели дистиллированной воды - внешний вид, запах при 20</w:t>
            </w:r>
            <w:proofErr w:type="gramStart"/>
            <w:r>
              <w:t>°С</w:t>
            </w:r>
            <w:proofErr w:type="gramEnd"/>
            <w:r>
              <w:t xml:space="preserve">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Массовая концентрация ионов аммония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 xml:space="preserve">Массовая концентрация </w:t>
            </w:r>
            <w:proofErr w:type="gramStart"/>
            <w:r>
              <w:t>нитрат-ионов</w:t>
            </w:r>
            <w:proofErr w:type="gramEnd"/>
            <w:r>
              <w:t xml:space="preserve">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5123нг</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 xml:space="preserve">Массовая концентрация </w:t>
            </w:r>
            <w:proofErr w:type="gramStart"/>
            <w:r>
              <w:t>сульфат-ионов</w:t>
            </w:r>
            <w:proofErr w:type="gramEnd"/>
            <w:r>
              <w:t xml:space="preserve">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5123нд</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 xml:space="preserve">Массовая концентрация </w:t>
            </w:r>
            <w:proofErr w:type="gramStart"/>
            <w:r>
              <w:t>хлорид-ионов</w:t>
            </w:r>
            <w:proofErr w:type="gramEnd"/>
            <w:r>
              <w:t xml:space="preserve">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5123не</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алюминия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5123нж</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кальция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5123нз</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Массовая концентрации железа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5123ни</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меди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5123нк</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свинца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5123нл</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proofErr w:type="gramStart"/>
            <w:r>
              <w:t>Массовая</w:t>
            </w:r>
            <w:proofErr w:type="gramEnd"/>
            <w:r>
              <w:t xml:space="preserve"> концентрации цинка в дистиллированной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5123нм</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color w:val="7030A0"/>
                <w:sz w:val="32"/>
                <w:szCs w:val="32"/>
              </w:rPr>
            </w:pPr>
            <w:r>
              <w:t xml:space="preserve">Содержание веществ, восстанавливающих </w:t>
            </w:r>
            <w:proofErr w:type="spellStart"/>
            <w:r>
              <w:t>марганцевокислый</w:t>
            </w:r>
            <w:proofErr w:type="spellEnd"/>
            <w:r>
              <w:t xml:space="preserve"> калий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Химический анализ проб дистиллированной воды на соответствие требований ГОСТ Р 58144-2018 (органолептические показатели - внешний вид, запах при 20</w:t>
            </w:r>
            <w:proofErr w:type="gramStart"/>
            <w:r>
              <w:rPr>
                <w:b/>
              </w:rPr>
              <w:t>°С</w:t>
            </w:r>
            <w:proofErr w:type="gramEnd"/>
            <w:r>
              <w:rPr>
                <w:b/>
              </w:rPr>
              <w:t xml:space="preserve">; массовая концентрация ионов аммония; массовая концентрация нитрат-ионов; массовая концентрация сульфат-ионов; массовая концентрация хлорид-ионов; массовые концентрации алюминия, кальция, железа, меди, свинца, цинка; содержание веществ, восстанавливающих </w:t>
            </w:r>
            <w:proofErr w:type="spellStart"/>
            <w:r>
              <w:rPr>
                <w:b/>
              </w:rPr>
              <w:t>марганцевокислый</w:t>
            </w:r>
            <w:proofErr w:type="spellEnd"/>
            <w:r>
              <w:rPr>
                <w:b/>
              </w:rPr>
              <w:t xml:space="preserve"> калий;  удельная электрическая проводимость;  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 xml:space="preserve">Химический анализ проб воды для лабораторного анализа 2-ой степени чистоты на соответствие ГОСТ </w:t>
            </w:r>
            <w:proofErr w:type="gramStart"/>
            <w:r>
              <w:rPr>
                <w:b/>
              </w:rPr>
              <w:t>Р</w:t>
            </w:r>
            <w:proofErr w:type="gramEnd"/>
            <w:r>
              <w:rPr>
                <w:b/>
              </w:rPr>
              <w:t xml:space="preserve"> 52501-2005 (вода </w:t>
            </w:r>
            <w:proofErr w:type="spellStart"/>
            <w:r>
              <w:rPr>
                <w:b/>
              </w:rPr>
              <w:t>деионизованная</w:t>
            </w:r>
            <w:proofErr w:type="spellEnd"/>
            <w:r>
              <w:rPr>
                <w:b/>
              </w:rPr>
              <w:t xml:space="preserve">) (5 показателей) (остаток после выпаривания;   массовая концентрации веществ, восстанавливающих </w:t>
            </w:r>
            <w:proofErr w:type="spellStart"/>
            <w:r>
              <w:rPr>
                <w:b/>
              </w:rPr>
              <w:t>марганцевокислый</w:t>
            </w:r>
            <w:proofErr w:type="spellEnd"/>
            <w:r>
              <w:rPr>
                <w:b/>
              </w:rPr>
              <w:t xml:space="preserve"> калий;  удельная электропроводность;  массовая концентрация оксида кремния;  измерение оптической плотности)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rPr>
              <w:t>Химический анализ воды для гемодиализа (23 показателя) (сульфаты,  нитраты,  фториды,  хром, алюминий, цианиды,  остаточный хлор свободный,  остаточный хлор связанный (хлорамин),  медь,  цинк,  свинец,  кадмий,  ртуть,  калий, натрий, кальций, магний, барий, серебро, селен, мышьяк, бериллий, сурьма)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23308,00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Краткий химический анализ одной пробы из коммунального водопровода (4 показателя) (запах, железо, мутность, цветность)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1691,67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rPr>
              <w:t>Краткий химический анализ одной пробы из скважины                                 (11 показателей) (запах, рН, аммоний, нитраты, нитриты, бор, железо, мутность, фториды, хлориды, цветность)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4958,33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pacing w:val="-6"/>
              </w:rPr>
            </w:pPr>
            <w:proofErr w:type="gramStart"/>
            <w:r>
              <w:rPr>
                <w:b/>
                <w:spacing w:val="-6"/>
              </w:rPr>
              <w:t xml:space="preserve">Краткий химический анализ одной пробы из коммунального водопровода (10 показателей) (запах, аммоний, нитраты, нитриты, железо, мутность, окисляемость </w:t>
            </w:r>
            <w:proofErr w:type="spellStart"/>
            <w:r>
              <w:rPr>
                <w:b/>
                <w:spacing w:val="-6"/>
              </w:rPr>
              <w:t>перманганатная</w:t>
            </w:r>
            <w:proofErr w:type="spellEnd"/>
            <w:r>
              <w:rPr>
                <w:b/>
                <w:spacing w:val="-6"/>
              </w:rPr>
              <w:t>, фосфаты, хлориды, цветность)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 xml:space="preserve">Краткий химический анализ одной пробы из родников и колодцев         (10 показателей) (запах, общая жесткость, окисляемость </w:t>
            </w:r>
            <w:proofErr w:type="spellStart"/>
            <w:r>
              <w:rPr>
                <w:b/>
              </w:rPr>
              <w:t>перманганатная</w:t>
            </w:r>
            <w:proofErr w:type="spellEnd"/>
            <w:r>
              <w:rPr>
                <w:b/>
              </w:rPr>
              <w:t>, общая минерализация, рН, нитраты, мутность, сульфаты, хлориды, цветность)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rPr>
              <w:t>Химический анализ проб  горячего водоснабжения (10 показателей) (запах, алюминий, рН, железо, мутность, никель, сероводород, хлороформ, хром, цветность)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rPr>
              <w:t xml:space="preserve">Химический анализ минеральной воды (9 показателей) (кальций, магний, окисляемость </w:t>
            </w:r>
            <w:proofErr w:type="spellStart"/>
            <w:r>
              <w:rPr>
                <w:b/>
              </w:rPr>
              <w:t>перманганантная</w:t>
            </w:r>
            <w:proofErr w:type="spellEnd"/>
            <w:r>
              <w:rPr>
                <w:b/>
              </w:rPr>
              <w:t>, гидрокарбонаты, сульфаты, хлориды, общая минерализация, натрий, калий)</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5088,33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6106,00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rPr>
            </w:pPr>
            <w:proofErr w:type="gramStart"/>
            <w:r>
              <w:rPr>
                <w:b/>
                <w:bCs/>
              </w:rPr>
              <w:t>Химический анализ одной пробы из поверхностных источников</w:t>
            </w:r>
            <w:r>
              <w:rPr>
                <w:bCs/>
              </w:rPr>
              <w:t xml:space="preserve">        </w:t>
            </w:r>
            <w:r>
              <w:rPr>
                <w:b/>
                <w:bCs/>
              </w:rPr>
              <w:t>(37 показателей)</w:t>
            </w:r>
            <w:r>
              <w:rPr>
                <w:bCs/>
              </w:rPr>
              <w:t xml:space="preserve"> </w:t>
            </w:r>
            <w:r>
              <w:rPr>
                <w:b/>
                <w:bCs/>
              </w:rPr>
              <w:t>(запах,</w:t>
            </w:r>
            <w:r>
              <w:rPr>
                <w:bCs/>
              </w:rPr>
              <w:t xml:space="preserve"> </w:t>
            </w:r>
            <w:r>
              <w:rPr>
                <w:b/>
                <w:bCs/>
              </w:rPr>
              <w:t xml:space="preserve">окраска, общая жесткость, кальций, магний, щелочность, рН, общая минерализация, взвешенные вещества, БПК5, аммоний, нитраты, нитриты, железо, хром общий, сероводород, медь, цинк, свинец, кадмий, нефтепродукты, ПАВ, фенольный индекс, алюминий, никель, ХПК, цианиды, марганец, фосфаты, хлориды, </w:t>
            </w:r>
            <w:r>
              <w:rPr>
                <w:b/>
                <w:bCs/>
              </w:rPr>
              <w:lastRenderedPageBreak/>
              <w:t>сульфаты, растворенный кислород, ртуть, барий, ДДТ, ГХЦГ, 2,4-Д)</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lastRenderedPageBreak/>
              <w:t>26083,33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5134н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proofErr w:type="gramStart"/>
            <w:r>
              <w:rPr>
                <w:b/>
                <w:bCs/>
              </w:rPr>
              <w:t>Химический анализ ОЧИЩЕННОЙ сточной воды (31 показатель) (окраска, общая жесткость, кальций, магний, рН, общая минерализация, взвешенные вещества, БПК5, аммоний, нитраты, нитриты, железо, хром общий, алюминий, сероводород, медь, цинк, свинец, кадмий, ртуть, нефтепродукты, ПАВ, фенольный индекс, никель, ХПК, цианиды, марганец, хлориды, сульфаты, общий фосфор, растворенный кислород)</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z w:val="28"/>
                <w:szCs w:val="28"/>
              </w:rPr>
            </w:pPr>
            <w:proofErr w:type="gramStart"/>
            <w:r>
              <w:rPr>
                <w:b/>
                <w:bCs/>
              </w:rPr>
              <w:t>Химический анализ одной пробы воды из водопровода                                (46 показателей)  (</w:t>
            </w:r>
            <w:r>
              <w:rPr>
                <w:b/>
              </w:rPr>
              <w:t xml:space="preserve">запах, общая жесткость, кальций, магний, щелочность, окисляемость </w:t>
            </w:r>
            <w:proofErr w:type="spellStart"/>
            <w:r>
              <w:rPr>
                <w:b/>
              </w:rPr>
              <w:t>перманганатная</w:t>
            </w:r>
            <w:proofErr w:type="spellEnd"/>
            <w:r>
              <w:rPr>
                <w:b/>
              </w:rPr>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Pr>
                <w:b/>
              </w:rPr>
              <w:t>бромоформ</w:t>
            </w:r>
            <w:proofErr w:type="spellEnd"/>
            <w:r>
              <w:rPr>
                <w:b/>
              </w:rPr>
              <w:t xml:space="preserve">, </w:t>
            </w:r>
            <w:proofErr w:type="spellStart"/>
            <w:r>
              <w:rPr>
                <w:b/>
              </w:rPr>
              <w:t>бромдихлорметан</w:t>
            </w:r>
            <w:proofErr w:type="spellEnd"/>
            <w:r>
              <w:rPr>
                <w:b/>
              </w:rPr>
              <w:t xml:space="preserve">, </w:t>
            </w:r>
            <w:proofErr w:type="spellStart"/>
            <w:r>
              <w:rPr>
                <w:b/>
              </w:rPr>
              <w:t>дибромхлорметан</w:t>
            </w:r>
            <w:proofErr w:type="spellEnd"/>
            <w:r>
              <w:rPr>
                <w:b/>
              </w:rPr>
              <w:t>, четыреххлористый углерод, ДДТ, ГХЦГ</w:t>
            </w:r>
            <w:proofErr w:type="gramEnd"/>
            <w:r>
              <w:rPr>
                <w:b/>
              </w:rPr>
              <w:t>, 2,4-Д)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32666,67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bCs/>
              </w:rPr>
              <w:t>Химический анализ одной пробы воды из РЧВ (49 показателей) (</w:t>
            </w:r>
            <w:r>
              <w:rPr>
                <w:b/>
              </w:rPr>
              <w:t xml:space="preserve">запах, общая жесткость, кальций, магний, щелочность, окисляемость </w:t>
            </w:r>
            <w:proofErr w:type="spellStart"/>
            <w:r>
              <w:rPr>
                <w:b/>
              </w:rPr>
              <w:t>перманганатная</w:t>
            </w:r>
            <w:proofErr w:type="spellEnd"/>
            <w:r>
              <w:rPr>
                <w:b/>
              </w:rPr>
              <w:t xml:space="preserve">,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марганец, сульфаты, хлориды, полифосфаты, медь, цинк, свинец, кадмий, сероводород, стронций стабильный, ртуть, мышьяк, бериллий, селен, барий, хлороформ, </w:t>
            </w:r>
            <w:proofErr w:type="spellStart"/>
            <w:r>
              <w:rPr>
                <w:b/>
              </w:rPr>
              <w:t>бромоформ</w:t>
            </w:r>
            <w:proofErr w:type="spellEnd"/>
            <w:r>
              <w:rPr>
                <w:b/>
              </w:rPr>
              <w:t xml:space="preserve">, </w:t>
            </w:r>
            <w:proofErr w:type="spellStart"/>
            <w:r>
              <w:rPr>
                <w:b/>
              </w:rPr>
              <w:t>бромдихлорметан</w:t>
            </w:r>
            <w:proofErr w:type="spellEnd"/>
            <w:r>
              <w:rPr>
                <w:b/>
              </w:rPr>
              <w:t xml:space="preserve">, </w:t>
            </w:r>
            <w:proofErr w:type="spellStart"/>
            <w:r>
              <w:rPr>
                <w:b/>
              </w:rPr>
              <w:t>дибромхлорметан</w:t>
            </w:r>
            <w:proofErr w:type="spellEnd"/>
            <w:r>
              <w:rPr>
                <w:b/>
              </w:rPr>
              <w:t>, четыреххлористый углерод, ДДТ, ГХЦГ</w:t>
            </w:r>
            <w:proofErr w:type="gramEnd"/>
            <w:r>
              <w:rPr>
                <w:b/>
              </w:rPr>
              <w:t xml:space="preserve">, </w:t>
            </w:r>
            <w:proofErr w:type="gramStart"/>
            <w:r>
              <w:rPr>
                <w:b/>
              </w:rPr>
              <w:t xml:space="preserve">2,4-Д) + </w:t>
            </w:r>
            <w:r>
              <w:rPr>
                <w:b/>
                <w:i/>
              </w:rPr>
              <w:t>определение остаточного свободного и остаточного связанного хлора – определение проводится сразу после отбора пробы)</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proofErr w:type="gramStart"/>
            <w:r>
              <w:rPr>
                <w:b/>
                <w:bCs/>
              </w:rPr>
              <w:t>Химический анализ одной пробы воды из скважины (43 показателя) (</w:t>
            </w:r>
            <w:r>
              <w:rPr>
                <w:b/>
              </w:rPr>
              <w:t xml:space="preserve">запах, общая жесткость, кальций, магний, щелочность, окисляемость </w:t>
            </w:r>
            <w:proofErr w:type="spellStart"/>
            <w:r>
              <w:rPr>
                <w:b/>
              </w:rPr>
              <w:t>перманганатная</w:t>
            </w:r>
            <w:proofErr w:type="spellEnd"/>
            <w:r>
              <w:rPr>
                <w:b/>
              </w:rPr>
              <w:t>, гидрокарбонаты, рН, общая минерализация, цветность, мутность, аммоний, нитраты, нитриты, железо, кремний, фториды, хром, нефтепродукты, ПАВ, фенольный индекс, бор, молибден, никель, алюминий, цианиды, марганец, сульфаты, хлориды, фосфаты, медь, цинк, свинец, кадмий, стронций стабильный, ртуть, мышьяк, бериллий, селен, барий, ДДТ, ГХЦГ,  2,4-Д)</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bCs/>
              </w:rPr>
              <w:t>Химический анализ одной пробы бутилированной воды                               (66 показателей) (</w:t>
            </w:r>
            <w:r>
              <w:rPr>
                <w:b/>
              </w:rPr>
              <w:t xml:space="preserve">запах при 20°С, запах при 60°С, привкус/вкус, общая жесткость, кальций, магний, щелочность, окисляемость </w:t>
            </w:r>
            <w:proofErr w:type="spellStart"/>
            <w:r>
              <w:rPr>
                <w:b/>
              </w:rPr>
              <w:t>перманганатная</w:t>
            </w:r>
            <w:proofErr w:type="spellEnd"/>
            <w:r>
              <w:rPr>
                <w:b/>
              </w:rPr>
              <w:t xml:space="preserve">, гидрокарбонаты, остаточный озон, рН, общая минерализация, цветность, мутность, аммоний, нитраты, нитриты, железо, кремний, алюминий, фториды, хром, нефтепродукты, ПАВ, фенольный индекс, бор, молибден, никель, формальдегид, медь, цинк, свинец, кадмий, </w:t>
            </w:r>
            <w:proofErr w:type="spellStart"/>
            <w:r>
              <w:rPr>
                <w:b/>
              </w:rPr>
              <w:t>бен</w:t>
            </w:r>
            <w:proofErr w:type="gramStart"/>
            <w:r>
              <w:rPr>
                <w:b/>
              </w:rPr>
              <w:t>з</w:t>
            </w:r>
            <w:proofErr w:type="spellEnd"/>
            <w:r>
              <w:rPr>
                <w:b/>
              </w:rPr>
              <w:t>(</w:t>
            </w:r>
            <w:proofErr w:type="gramEnd"/>
            <w:r>
              <w:rPr>
                <w:b/>
              </w:rPr>
              <w:t>а)</w:t>
            </w:r>
            <w:proofErr w:type="spellStart"/>
            <w:r>
              <w:rPr>
                <w:b/>
              </w:rPr>
              <w:t>пирен</w:t>
            </w:r>
            <w:proofErr w:type="spellEnd"/>
            <w:r>
              <w:rPr>
                <w:b/>
              </w:rPr>
              <w:t xml:space="preserve">, сероводород, йод, марганец, фосфаты, </w:t>
            </w:r>
            <w:proofErr w:type="gramStart"/>
            <w:r>
              <w:rPr>
                <w:b/>
              </w:rPr>
              <w:t xml:space="preserve">хлориды, сульфаты, цианиды, растворенный кислород, стронций стабильный, ртуть, калий, натрий, литий, барий, серебро, кобальт, селен, мышьяк, бериллий, сурьма, хлороформ, </w:t>
            </w:r>
            <w:proofErr w:type="spellStart"/>
            <w:r>
              <w:rPr>
                <w:b/>
              </w:rPr>
              <w:t>бромоформ</w:t>
            </w:r>
            <w:proofErr w:type="spellEnd"/>
            <w:r>
              <w:rPr>
                <w:b/>
              </w:rPr>
              <w:t xml:space="preserve">, </w:t>
            </w:r>
            <w:proofErr w:type="spellStart"/>
            <w:r>
              <w:rPr>
                <w:b/>
              </w:rPr>
              <w:t>бромдихлорметан</w:t>
            </w:r>
            <w:proofErr w:type="spellEnd"/>
            <w:r>
              <w:rPr>
                <w:b/>
              </w:rPr>
              <w:t xml:space="preserve">, </w:t>
            </w:r>
            <w:proofErr w:type="spellStart"/>
            <w:r>
              <w:rPr>
                <w:b/>
              </w:rPr>
              <w:t>дибромхлорметан</w:t>
            </w:r>
            <w:proofErr w:type="spellEnd"/>
            <w:r>
              <w:rPr>
                <w:b/>
              </w:rPr>
              <w:t xml:space="preserve">, четыреххлористый углерод, ДДТ, ГХЦГ, </w:t>
            </w:r>
            <w:proofErr w:type="spellStart"/>
            <w:r>
              <w:rPr>
                <w:b/>
              </w:rPr>
              <w:t>гексахлорбензол</w:t>
            </w:r>
            <w:proofErr w:type="spellEnd"/>
            <w:r>
              <w:rPr>
                <w:b/>
              </w:rPr>
              <w:t xml:space="preserve">, </w:t>
            </w:r>
            <w:proofErr w:type="spellStart"/>
            <w:r>
              <w:rPr>
                <w:b/>
              </w:rPr>
              <w:t>гептахлор</w:t>
            </w:r>
            <w:proofErr w:type="spellEnd"/>
            <w:r>
              <w:rPr>
                <w:b/>
              </w:rPr>
              <w:t>, 2,4-Д, остаточный свободный хлор, остаточный связанный хлор)</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53624,17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64349,00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5140н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Химический анализ воды из частной скважины/колодца                                 (6 показателей) (общая жесткость, рН, нитриты, нитраты, фториды, бор)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4252,50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5103,00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5141н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 xml:space="preserve">Химический анализ воды из бассейна (5 показателей) (запах при                 20 </w:t>
            </w:r>
            <w:r>
              <w:rPr>
                <w:b/>
                <w:bCs/>
                <w:vertAlign w:val="superscript"/>
              </w:rPr>
              <w:t>0</w:t>
            </w:r>
            <w:r>
              <w:rPr>
                <w:b/>
                <w:bCs/>
              </w:rPr>
              <w:t>С, цветность, мутность, хлориды, хлороформ)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3448,33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4138,00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7030A0"/>
                <w:u w:val="single"/>
              </w:rPr>
              <w:t>52</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double"/>
              </w:rPr>
            </w:pPr>
            <w:r>
              <w:rPr>
                <w:b/>
                <w:i/>
                <w:color w:val="7030A0"/>
                <w:sz w:val="28"/>
                <w:szCs w:val="28"/>
                <w:u w:val="double"/>
              </w:rPr>
              <w:t>Исследование почвы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Бен</w:t>
            </w:r>
            <w:proofErr w:type="gramStart"/>
            <w:r>
              <w:t>з</w:t>
            </w:r>
            <w:proofErr w:type="spellEnd"/>
            <w:r>
              <w:t>(</w:t>
            </w:r>
            <w:proofErr w:type="gramEnd"/>
            <w:r>
              <w:t>а)</w:t>
            </w:r>
            <w:proofErr w:type="spellStart"/>
            <w:r>
              <w:t>пирен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4400,00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Бикарбонаты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Карбонаты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Массовая доля влаги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Нефтепродукты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Нитраты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Сульфаты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Фториды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Хлориды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color w:val="FF0000"/>
                <w:sz w:val="28"/>
                <w:szCs w:val="28"/>
              </w:rPr>
            </w:pPr>
            <w:r>
              <w:rPr>
                <w:b/>
                <w:color w:val="31849B"/>
                <w:sz w:val="28"/>
                <w:szCs w:val="28"/>
              </w:rPr>
              <w:t>Определение остаточного количества пестицидов в почве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2,4 – Д кислота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i/>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00B0F0"/>
              </w:rPr>
            </w:pPr>
            <w:r>
              <w:rPr>
                <w:color w:val="00B050"/>
              </w:rPr>
              <w:t>Хлорорганические пестициды на газовом хроматографе (ГЖХ)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00B0F0"/>
              </w:rPr>
            </w:pPr>
            <w:r>
              <w:rPr>
                <w:color w:val="00B050"/>
              </w:rPr>
              <w:t xml:space="preserve">Хлорорганические пестициды методом </w:t>
            </w:r>
            <w:proofErr w:type="gramStart"/>
            <w:r>
              <w:rPr>
                <w:color w:val="00B050"/>
              </w:rPr>
              <w:t>тонкослойной</w:t>
            </w:r>
            <w:proofErr w:type="gramEnd"/>
            <w:r>
              <w:rPr>
                <w:color w:val="00B050"/>
              </w:rPr>
              <w:t xml:space="preserve"> </w:t>
            </w:r>
            <w:proofErr w:type="spellStart"/>
            <w:r>
              <w:rPr>
                <w:color w:val="00B050"/>
              </w:rPr>
              <w:t>хромотографии</w:t>
            </w:r>
            <w:proofErr w:type="spellEnd"/>
            <w:r>
              <w:rPr>
                <w:color w:val="00B050"/>
              </w:rPr>
              <w:t xml:space="preserve"> (ТСХ)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i/>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00B0F0"/>
              </w:rPr>
            </w:pPr>
            <w:r>
              <w:rPr>
                <w:color w:val="00B050"/>
              </w:rPr>
              <w:t>Фосфорсодержащие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Карбофос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Метафос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Фталофос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Хлорофос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i/>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00B0F0"/>
              </w:rPr>
            </w:pPr>
            <w:r>
              <w:rPr>
                <w:color w:val="00B050"/>
              </w:rPr>
              <w:t xml:space="preserve">Синтетические </w:t>
            </w:r>
            <w:proofErr w:type="spellStart"/>
            <w:r>
              <w:rPr>
                <w:color w:val="00B050"/>
              </w:rPr>
              <w:t>пиретроиды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Децис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Каратэ</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i/>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FF0000"/>
              </w:rPr>
            </w:pPr>
            <w:r>
              <w:rPr>
                <w:b/>
                <w:color w:val="31849B"/>
                <w:sz w:val="28"/>
                <w:szCs w:val="28"/>
              </w:rPr>
              <w:t>Определение токсичных элементов в почве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Кадмий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Кальций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Кобальт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Магний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Марганец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Никель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5245н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
                <w:u w:val="single"/>
              </w:rPr>
            </w:pPr>
            <w:r>
              <w:rPr>
                <w:b/>
                <w:bCs/>
                <w:i/>
                <w:color w:val="7030A0"/>
                <w:u w:val="single"/>
              </w:rPr>
              <w:t>53</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7030A0"/>
                <w:sz w:val="28"/>
                <w:szCs w:val="28"/>
                <w:u w:val="double"/>
              </w:rPr>
            </w:pPr>
            <w:r>
              <w:rPr>
                <w:b/>
                <w:i/>
                <w:color w:val="7030A0"/>
                <w:sz w:val="28"/>
                <w:szCs w:val="28"/>
                <w:u w:val="double"/>
              </w:rPr>
              <w:t>Химический анализ проб пищевых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ind w:right="-108"/>
              <w:contextualSpacing/>
              <w:jc w:val="center"/>
              <w:rPr>
                <w:b/>
                <w:bCs/>
                <w:iCs/>
              </w:rPr>
            </w:pPr>
            <w:r>
              <w:rPr>
                <w:b/>
              </w:rPr>
              <w:t>Готовые блюда и рационы питания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 xml:space="preserve"> Лабораторное определение и расчет энергетической ценности (калорийности) пищевых продуктов и готовых блюд (за одно блюдо)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1033,33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1240,00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ind w:right="-108"/>
              <w:contextualSpacing/>
              <w:jc w:val="center"/>
              <w:rPr>
                <w:b/>
                <w:bCs/>
                <w:iCs/>
              </w:rPr>
            </w:pPr>
            <w:r>
              <w:rPr>
                <w:b/>
              </w:rPr>
              <w:t>Продукты пищевые и продовольственное сырье,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both"/>
              <w:rPr>
                <w:bCs/>
                <w:iCs/>
              </w:rPr>
            </w:pPr>
            <w:r>
              <w:rPr>
                <w:bCs/>
                <w:iCs/>
              </w:rPr>
              <w:t>Исследование пищевых продуктов органолептическим методом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both"/>
              <w:rPr>
                <w:bCs/>
                <w:iCs/>
              </w:rPr>
            </w:pPr>
            <w:r>
              <w:rPr>
                <w:bCs/>
                <w:iCs/>
              </w:rPr>
              <w:t>Исследование пищевых продуктов органолептическим методом (требующих варки)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516,67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620,00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5390н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iCs/>
                <w:sz w:val="24"/>
                <w:szCs w:val="24"/>
              </w:rPr>
              <w:t>Витамина</w:t>
            </w:r>
            <w:proofErr w:type="gramStart"/>
            <w:r>
              <w:rPr>
                <w:iCs/>
                <w:sz w:val="24"/>
                <w:szCs w:val="24"/>
              </w:rPr>
              <w:t xml:space="preserve"> А</w:t>
            </w:r>
            <w:proofErr w:type="gramEnd"/>
            <w:r>
              <w:rPr>
                <w:iCs/>
                <w:sz w:val="24"/>
                <w:szCs w:val="24"/>
              </w:rPr>
              <w:t xml:space="preserve"> (</w:t>
            </w:r>
            <w:proofErr w:type="spellStart"/>
            <w:r>
              <w:rPr>
                <w:iCs/>
                <w:sz w:val="24"/>
                <w:szCs w:val="24"/>
              </w:rPr>
              <w:t>ретинол</w:t>
            </w:r>
            <w:proofErr w:type="spellEnd"/>
            <w:r>
              <w:rPr>
                <w:iCs/>
                <w:sz w:val="24"/>
                <w:szCs w:val="24"/>
              </w:rPr>
              <w:t>)</w:t>
            </w:r>
            <w:r>
              <w:rPr>
                <w:sz w:val="24"/>
                <w:szCs w:val="24"/>
              </w:rPr>
              <w:t xml:space="preserve"> /Витамин Е (α-токоферол) </w:t>
            </w:r>
            <w:r>
              <w:rPr>
                <w:color w:val="000000"/>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5392н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proofErr w:type="spellStart"/>
            <w:r>
              <w:t>Бен</w:t>
            </w:r>
            <w:proofErr w:type="gramStart"/>
            <w:r>
              <w:t>з</w:t>
            </w:r>
            <w:proofErr w:type="spellEnd"/>
            <w:r>
              <w:t>(</w:t>
            </w:r>
            <w:proofErr w:type="gramEnd"/>
            <w:r>
              <w:t>а)</w:t>
            </w:r>
            <w:proofErr w:type="spellStart"/>
            <w:r>
              <w:t>пирен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3350,00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5362н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Витамин</w:t>
            </w:r>
            <w:proofErr w:type="gramStart"/>
            <w:r>
              <w:rPr>
                <w:sz w:val="24"/>
                <w:szCs w:val="24"/>
              </w:rPr>
              <w:t xml:space="preserve"> С</w:t>
            </w:r>
            <w:proofErr w:type="gramEnd"/>
            <w:r>
              <w:rPr>
                <w:sz w:val="24"/>
                <w:szCs w:val="24"/>
              </w:rPr>
              <w:t xml:space="preserve"> (аскорбиновая кислота) в БАД, сиропах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787,50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945,00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5363н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 xml:space="preserve">Определение </w:t>
            </w:r>
            <w:proofErr w:type="spellStart"/>
            <w:r>
              <w:rPr>
                <w:sz w:val="24"/>
                <w:szCs w:val="24"/>
              </w:rPr>
              <w:t>глютена</w:t>
            </w:r>
            <w:proofErr w:type="spellEnd"/>
            <w:r>
              <w:rPr>
                <w:sz w:val="24"/>
                <w:szCs w:val="24"/>
              </w:rPr>
              <w:t xml:space="preserve"> в пищевых продуктах и продовольственном сырье (без ссылки на факт аккредитации в ФСА)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6250,00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7500,00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5388н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iCs/>
              </w:rPr>
            </w:pPr>
            <w:proofErr w:type="spellStart"/>
            <w:r>
              <w:rPr>
                <w:iCs/>
              </w:rPr>
              <w:t>Нитрозамины</w:t>
            </w:r>
            <w:proofErr w:type="spellEnd"/>
            <w:r>
              <w:rPr>
                <w:iCs/>
              </w:rPr>
              <w:t xml:space="preserve"> сумма НДМА и НДЭА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2866,67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3440,00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5382н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iCs/>
              </w:rPr>
            </w:pPr>
            <w:proofErr w:type="spellStart"/>
            <w:r>
              <w:rPr>
                <w:iCs/>
              </w:rPr>
              <w:t>Афлатоксин</w:t>
            </w:r>
            <w:proofErr w:type="spellEnd"/>
            <w:r>
              <w:rPr>
                <w:iCs/>
              </w:rPr>
              <w:t xml:space="preserve"> В</w:t>
            </w:r>
            <w:proofErr w:type="gramStart"/>
            <w:r>
              <w:rPr>
                <w:iCs/>
                <w:vertAlign w:val="subscript"/>
              </w:rPr>
              <w:t>1</w:t>
            </w:r>
            <w:proofErr w:type="gramEnd"/>
            <w:r>
              <w:rPr>
                <w:iCs/>
                <w:vertAlign w:val="subscript"/>
              </w:rPr>
              <w:t xml:space="preserve"> </w:t>
            </w:r>
            <w:r>
              <w:rPr>
                <w:iCs/>
              </w:rPr>
              <w:t>(за исключение продукции для детского питания и кормящих мам)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5383н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iCs/>
              </w:rPr>
            </w:pPr>
            <w:proofErr w:type="spellStart"/>
            <w:r>
              <w:rPr>
                <w:iCs/>
              </w:rPr>
              <w:t>Афлатоксин</w:t>
            </w:r>
            <w:proofErr w:type="spellEnd"/>
            <w:r>
              <w:rPr>
                <w:iCs/>
              </w:rPr>
              <w:t xml:space="preserve"> М</w:t>
            </w:r>
            <w:proofErr w:type="gramStart"/>
            <w:r>
              <w:rPr>
                <w:iCs/>
                <w:vertAlign w:val="subscript"/>
              </w:rPr>
              <w:t>1</w:t>
            </w:r>
            <w:proofErr w:type="gramEnd"/>
            <w:r>
              <w:rPr>
                <w:iCs/>
                <w:vertAlign w:val="subscript"/>
              </w:rPr>
              <w:t xml:space="preserve"> </w:t>
            </w:r>
            <w:r>
              <w:rPr>
                <w:iCs/>
              </w:rPr>
              <w:t>(за исключение продукции для детского питания и кормящих мам)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5391н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proofErr w:type="spellStart"/>
            <w:r>
              <w:t>Охратоксин</w:t>
            </w:r>
            <w:proofErr w:type="spellEnd"/>
            <w:proofErr w:type="gramStart"/>
            <w:r>
              <w:t xml:space="preserve"> А</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2416,67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5384н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Микотоксин</w:t>
            </w:r>
            <w:proofErr w:type="spellEnd"/>
            <w:r>
              <w:t xml:space="preserve"> </w:t>
            </w:r>
            <w:proofErr w:type="spellStart"/>
            <w:r>
              <w:t>дезоксиниваленол</w:t>
            </w:r>
            <w:proofErr w:type="spellEnd"/>
            <w:r>
              <w:t xml:space="preserve"> (ДОН)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5385н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Микотоксин</w:t>
            </w:r>
            <w:proofErr w:type="spellEnd"/>
            <w:r>
              <w:t xml:space="preserve"> </w:t>
            </w:r>
            <w:proofErr w:type="spellStart"/>
            <w:r>
              <w:t>зеараленон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5386н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Микотоксин</w:t>
            </w:r>
            <w:proofErr w:type="spellEnd"/>
            <w:r>
              <w:t xml:space="preserve"> </w:t>
            </w:r>
            <w:proofErr w:type="spellStart"/>
            <w:r>
              <w:t>патулин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5387н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Микотоксин</w:t>
            </w:r>
            <w:proofErr w:type="spellEnd"/>
            <w:r>
              <w:t xml:space="preserve"> Т-2</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Вольтамперометрический</w:t>
            </w:r>
            <w:proofErr w:type="spellEnd"/>
            <w:r>
              <w:t xml:space="preserve">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 (для филиалов ФБУЗ «Центр гигиены и эпидемиологии в 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Кадмий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Атомно-абсорбционный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color w:val="FF0000"/>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Железо (кроме алкогольной продукции)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Калий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Кальций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Кобальт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Магний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Марганец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Натрий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Никель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1375,00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1650,00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5361н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Олово в консервах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745,83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895,00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5402н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Йод (йодированные пищевые продукты, кроме поваренной пищевой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1958,33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2350,00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6022н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proofErr w:type="gramStart"/>
            <w:r>
              <w:t xml:space="preserve">Измерение концентрации органических кислот и их солей: щавелевой, винной, янтарной, яблочной, лимонной, молочной, муравьиной, уксусной и </w:t>
            </w:r>
            <w:proofErr w:type="spellStart"/>
            <w:r>
              <w:t>сорбиновой</w:t>
            </w:r>
            <w:proofErr w:type="spellEnd"/>
            <w:r>
              <w:t xml:space="preserve"> в продукции винодельческой, соковой, алкогольной, безалкогольной и слабоалкогольной, в продуктах пивоварения</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6023н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Измерение массовой концентрации кофеина, подсластителей (</w:t>
            </w:r>
            <w:proofErr w:type="spellStart"/>
            <w:r>
              <w:t>ацесульфама</w:t>
            </w:r>
            <w:proofErr w:type="spellEnd"/>
            <w:proofErr w:type="gramStart"/>
            <w:r>
              <w:t xml:space="preserve"> К</w:t>
            </w:r>
            <w:proofErr w:type="gramEnd"/>
            <w:r>
              <w:t>, сахарина и их солей), консервантов (</w:t>
            </w:r>
            <w:proofErr w:type="spellStart"/>
            <w:r>
              <w:t>сорбиновой</w:t>
            </w:r>
            <w:proofErr w:type="spellEnd"/>
            <w:r>
              <w:t xml:space="preserve"> и </w:t>
            </w:r>
            <w:r>
              <w:lastRenderedPageBreak/>
              <w:t>бензойной кислот и их солей) и аскорбиновой кислоты и ее солей в безалкогольной, соковой, винодельческой, ликероводочной и пивоваренной продукции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lastRenderedPageBreak/>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lastRenderedPageBreak/>
              <w:t>6024н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Измерение массовой доли консервантов (</w:t>
            </w:r>
            <w:proofErr w:type="spellStart"/>
            <w:r>
              <w:t>сорбиновой</w:t>
            </w:r>
            <w:proofErr w:type="spellEnd"/>
            <w:r>
              <w:t xml:space="preserve"> и бензойной кислот и их солей) и подсластителей (</w:t>
            </w:r>
            <w:proofErr w:type="spellStart"/>
            <w:r>
              <w:t>ацесульфама</w:t>
            </w:r>
            <w:proofErr w:type="spellEnd"/>
            <w:proofErr w:type="gramStart"/>
            <w:r>
              <w:t xml:space="preserve"> К</w:t>
            </w:r>
            <w:proofErr w:type="gramEnd"/>
            <w:r>
              <w:t>, сахарина и его солей) в пробах пищевых продуктов, продовольственного сырья и БАД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Cs/>
                <w:iCs/>
              </w:rPr>
            </w:pPr>
            <w:r>
              <w:rPr>
                <w:bCs/>
                <w:iCs/>
              </w:rPr>
              <w:t>1250,00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center"/>
              <w:rPr>
                <w:b/>
                <w:bCs/>
                <w:iCs/>
              </w:rPr>
            </w:pPr>
            <w:r>
              <w:rPr>
                <w:b/>
                <w:bCs/>
                <w:iCs/>
              </w:rPr>
              <w:t>1500,00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ind w:right="-108"/>
              <w:contextualSpacing/>
              <w:jc w:val="center"/>
              <w:rPr>
                <w:b/>
                <w:bCs/>
                <w:iCs/>
              </w:rPr>
            </w:pPr>
            <w:r>
              <w:rPr>
                <w:b/>
                <w:bCs/>
                <w:iCs/>
              </w:rPr>
              <w:t xml:space="preserve">Мясо, мясные и </w:t>
            </w:r>
            <w:proofErr w:type="spellStart"/>
            <w:r>
              <w:rPr>
                <w:b/>
                <w:bCs/>
                <w:iCs/>
              </w:rPr>
              <w:t>мясосодержащие</w:t>
            </w:r>
            <w:proofErr w:type="spellEnd"/>
            <w:r>
              <w:rPr>
                <w:b/>
                <w:bCs/>
                <w:iCs/>
              </w:rPr>
              <w:t xml:space="preserve"> продукты, мясо птицы. Изделия колбасные. Изделия кулинарные и полуфабрикаты  мясные и </w:t>
            </w:r>
            <w:proofErr w:type="spellStart"/>
            <w:r>
              <w:rPr>
                <w:b/>
                <w:bCs/>
                <w:iCs/>
              </w:rPr>
              <w:t>мясосодержащие</w:t>
            </w:r>
            <w:proofErr w:type="spellEnd"/>
            <w:r>
              <w:rPr>
                <w:b/>
                <w:bCs/>
                <w:iCs/>
              </w:rPr>
              <w:t>. Консервы мясные и мясорастительные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ind w:right="-108"/>
              <w:contextualSpacing/>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5365н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both"/>
            </w:pPr>
            <w:r>
              <w:t>Массовая доля нитрита натрия (нитритов)/ массовая концентрация нитрита натрия (нитритов)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950,00</w:t>
            </w:r>
          </w:p>
          <w:p w:rsidR="00BB2F9B" w:rsidRDefault="00BB2F9B">
            <w:pPr>
              <w:widowControl w:val="0"/>
              <w:snapToGrid w:val="0"/>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color w:val="CC00CC"/>
              </w:rPr>
            </w:pPr>
            <w:r>
              <w:rPr>
                <w:bCs/>
                <w:iCs/>
              </w:rPr>
              <w:t>Массовая доля белка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t>Массовая доля крахмала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829,17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5364н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общего фосфора/ Массовая доля фосфатов в пересчете на Р</w:t>
            </w:r>
            <w:r>
              <w:rPr>
                <w:vertAlign w:val="subscript"/>
              </w:rPr>
              <w:t>2</w:t>
            </w:r>
            <w:r>
              <w:t>О</w:t>
            </w:r>
            <w:r>
              <w:rPr>
                <w:vertAlign w:val="subscript"/>
              </w:rPr>
              <w:t>5</w:t>
            </w:r>
            <w:r>
              <w:t>/ Массовая доля общего фосфора  в пересчете на Р</w:t>
            </w:r>
            <w:r>
              <w:rPr>
                <w:vertAlign w:val="subscript"/>
              </w:rPr>
              <w:t>2</w:t>
            </w:r>
            <w:r>
              <w:t>О</w:t>
            </w:r>
            <w:r>
              <w:rPr>
                <w:vertAlign w:val="subscript"/>
              </w:rPr>
              <w:t xml:space="preserve">5                               </w:t>
            </w:r>
            <w:r>
              <w:t>(включая добавленный)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Остаточная активность кислой фосфатазы, выраженная массовой долей фенола/ Массовая доля фенола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5346на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pPr>
            <w:r>
              <w:t>Качественная реакция на наличие хлеба (крахмала)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5346н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pPr>
            <w:r>
              <w:t>Массовая доля хлеба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829,17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995,00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5332н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влаги и мясного сока (</w:t>
            </w:r>
            <w:r>
              <w:rPr>
                <w:bCs/>
                <w:iCs/>
              </w:rPr>
              <w:t>выделившейся при размораживании мяса кур)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445,00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Кислотность (кислотное число) (консервы, жировые растительные продукты)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6025н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Толщина тестовой оболочки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5396н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 xml:space="preserve">Качественная реакция на наличие </w:t>
            </w:r>
            <w:proofErr w:type="spellStart"/>
            <w:r>
              <w:rPr>
                <w:sz w:val="24"/>
                <w:szCs w:val="24"/>
              </w:rPr>
              <w:t>пероксидазы</w:t>
            </w:r>
            <w:proofErr w:type="spellEnd"/>
            <w:r>
              <w:rPr>
                <w:sz w:val="24"/>
                <w:szCs w:val="24"/>
              </w:rPr>
              <w:t xml:space="preserve"> (эффективность термообработки)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iCs/>
              </w:rPr>
            </w:pPr>
            <w:r>
              <w:rPr>
                <w:b/>
                <w:bCs/>
                <w:iCs/>
              </w:rPr>
              <w:t>Рыба, морские млекопитающие, морские беспозвоночные и продукты их переработки. Консервы из рыбы и морепродуктов. Икра и пресервы из рыбы и морепродуктов. Водоросли, травы морские и продукция из них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Массовая доля глазури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iCs/>
              </w:rPr>
            </w:pPr>
            <w:r>
              <w:rPr>
                <w:i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iCs/>
              </w:rPr>
            </w:pPr>
            <w:r>
              <w:rPr>
                <w:b/>
                <w:i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5376на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Массовая доля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iCs/>
              </w:rPr>
            </w:pPr>
            <w:r>
              <w:rPr>
                <w:i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iCs/>
              </w:rPr>
            </w:pPr>
            <w:r>
              <w:rPr>
                <w:b/>
                <w:i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Отстой - Массовая доля отстоя в масле (в рыбных консервах)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rPr>
                <w:bCs/>
                <w:iCs/>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iCs/>
              </w:rPr>
            </w:pPr>
            <w:r>
              <w:rPr>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iCs/>
              </w:rPr>
            </w:pPr>
            <w:r>
              <w:rPr>
                <w:b/>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5373н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iCs/>
              </w:rPr>
            </w:pPr>
            <w:proofErr w:type="spellStart"/>
            <w:r>
              <w:rPr>
                <w:iCs/>
              </w:rPr>
              <w:t>Буферность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Активная кислотность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lastRenderedPageBreak/>
              <w:t>5333н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 xml:space="preserve">Массовая доля </w:t>
            </w:r>
            <w:proofErr w:type="spellStart"/>
            <w:r>
              <w:rPr>
                <w:sz w:val="24"/>
                <w:szCs w:val="24"/>
              </w:rPr>
              <w:t>бензойнокислого</w:t>
            </w:r>
            <w:proofErr w:type="spellEnd"/>
            <w:r>
              <w:rPr>
                <w:sz w:val="24"/>
                <w:szCs w:val="24"/>
              </w:rPr>
              <w:t xml:space="preserve"> натрия в рыбных консервах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5370н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доля общего фосфора/ Массовая доля фосфатов в пересчете на Р</w:t>
            </w:r>
            <w:r>
              <w:rPr>
                <w:sz w:val="24"/>
                <w:szCs w:val="24"/>
                <w:vertAlign w:val="subscript"/>
              </w:rPr>
              <w:t>2</w:t>
            </w:r>
            <w:r>
              <w:rPr>
                <w:sz w:val="24"/>
                <w:szCs w:val="24"/>
              </w:rPr>
              <w:t>О</w:t>
            </w:r>
            <w:r>
              <w:rPr>
                <w:sz w:val="24"/>
                <w:szCs w:val="24"/>
                <w:vertAlign w:val="subscript"/>
              </w:rPr>
              <w:t>5</w:t>
            </w:r>
            <w:r>
              <w:rPr>
                <w:sz w:val="24"/>
                <w:szCs w:val="24"/>
              </w:rPr>
              <w:t>/ Массовая доля общего фосфора  в пересчете на Р</w:t>
            </w:r>
            <w:r>
              <w:rPr>
                <w:sz w:val="24"/>
                <w:szCs w:val="24"/>
                <w:vertAlign w:val="subscript"/>
              </w:rPr>
              <w:t>2</w:t>
            </w:r>
            <w:r>
              <w:rPr>
                <w:sz w:val="24"/>
                <w:szCs w:val="24"/>
              </w:rPr>
              <w:t>О</w:t>
            </w:r>
            <w:r>
              <w:rPr>
                <w:sz w:val="24"/>
                <w:szCs w:val="24"/>
                <w:vertAlign w:val="subscript"/>
              </w:rPr>
              <w:t xml:space="preserve">5                                               </w:t>
            </w:r>
            <w:r>
              <w:rPr>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rPr>
                <w:bCs/>
                <w:iCs/>
                <w:sz w:val="24"/>
                <w:szCs w:val="24"/>
              </w:rPr>
            </w:pPr>
            <w:r>
              <w:rPr>
                <w:bCs/>
                <w:iCs/>
                <w:sz w:val="24"/>
                <w:szCs w:val="24"/>
              </w:rP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rPr>
                <w:b/>
                <w:bCs/>
                <w:iCs/>
                <w:sz w:val="24"/>
                <w:szCs w:val="24"/>
              </w:rPr>
            </w:pPr>
            <w:r>
              <w:rPr>
                <w:b/>
                <w:bCs/>
                <w:iCs/>
                <w:sz w:val="24"/>
                <w:szCs w:val="24"/>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аммиака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tabs>
                <w:tab w:val="left" w:pos="524"/>
              </w:tabs>
              <w:snapToGrid w:val="0"/>
              <w:spacing w:before="0" w:after="0" w:line="240" w:lineRule="auto"/>
              <w:rPr>
                <w:sz w:val="24"/>
                <w:szCs w:val="24"/>
              </w:rPr>
            </w:pPr>
            <w:r>
              <w:rPr>
                <w:sz w:val="24"/>
                <w:szCs w:val="24"/>
              </w:rP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tabs>
                <w:tab w:val="left" w:pos="524"/>
              </w:tabs>
              <w:snapToGrid w:val="0"/>
              <w:spacing w:before="0" w:after="0" w:line="240" w:lineRule="auto"/>
              <w:rPr>
                <w:b/>
                <w:sz w:val="24"/>
                <w:szCs w:val="24"/>
              </w:rPr>
            </w:pPr>
            <w:r>
              <w:rPr>
                <w:b/>
                <w:sz w:val="24"/>
                <w:szCs w:val="24"/>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песка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rPr>
            </w:pPr>
            <w:r>
              <w:rPr>
                <w:sz w:val="24"/>
              </w:rPr>
              <w:t>Массовая доля посторонних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contextualSpacing/>
              <w:jc w:val="center"/>
              <w:rPr>
                <w:b/>
              </w:rPr>
            </w:pPr>
            <w:r>
              <w:rPr>
                <w:b/>
                <w:iCs/>
              </w:rPr>
              <w:t>Масла растительные и жиры животные</w:t>
            </w:r>
            <w:r>
              <w:rPr>
                <w:b/>
                <w:bCs/>
                <w:iCs/>
              </w:rPr>
              <w:t>. Фритюр из смесей жиров или подсолнечного масла. Маргарины, спреды, топленые смеси, жиры.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Степень термического окисления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5400н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Цветное число (цветность)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iCs/>
              </w:rPr>
            </w:pPr>
            <w:r>
              <w:rPr>
                <w:b/>
                <w:iCs/>
              </w:rPr>
              <w:t>5338н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iCs/>
              </w:rPr>
            </w:pPr>
            <w:r>
              <w:rPr>
                <w:iCs/>
              </w:rPr>
              <w:t>Перекисное число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608,33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730,00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iCs/>
                <w:sz w:val="24"/>
                <w:szCs w:val="24"/>
              </w:rPr>
            </w:pPr>
            <w:r>
              <w:rPr>
                <w:sz w:val="24"/>
              </w:rPr>
              <w:t>Кислотность (кислотное число) (консервы, жировые растительные продукты)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Массовая доля влаги и летучих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rPr>
                <w:sz w:val="24"/>
                <w:szCs w:val="24"/>
              </w:rPr>
            </w:pPr>
            <w:r>
              <w:rPr>
                <w:sz w:val="24"/>
                <w:szCs w:val="24"/>
              </w:rPr>
              <w:t xml:space="preserve">Массовая доля </w:t>
            </w:r>
            <w:proofErr w:type="spellStart"/>
            <w:r>
              <w:rPr>
                <w:sz w:val="24"/>
                <w:szCs w:val="24"/>
              </w:rPr>
              <w:t>нежировых</w:t>
            </w:r>
            <w:proofErr w:type="spellEnd"/>
            <w:r>
              <w:rPr>
                <w:sz w:val="24"/>
                <w:szCs w:val="24"/>
              </w:rPr>
              <w:t xml:space="preserve">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iCs/>
                <w:sz w:val="24"/>
                <w:szCs w:val="24"/>
              </w:rPr>
            </w:pPr>
            <w:r>
              <w:rPr>
                <w:iCs/>
                <w:sz w:val="24"/>
                <w:szCs w:val="24"/>
              </w:rP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b/>
                <w:iCs/>
                <w:sz w:val="24"/>
                <w:szCs w:val="24"/>
              </w:rPr>
            </w:pPr>
            <w:r>
              <w:rPr>
                <w:b/>
                <w:iCs/>
                <w:sz w:val="24"/>
                <w:szCs w:val="24"/>
              </w:rPr>
              <w:t>1115,0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5428на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rPr>
                <w:sz w:val="24"/>
                <w:szCs w:val="24"/>
              </w:rPr>
            </w:pPr>
            <w:r>
              <w:rPr>
                <w:sz w:val="24"/>
              </w:rPr>
              <w:t>Отстой</w:t>
            </w:r>
            <w:r>
              <w:rPr>
                <w:sz w:val="24"/>
                <w:szCs w:val="24"/>
              </w:rPr>
              <w:t xml:space="preserve"> - Объемная доля отстоя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iCs/>
                <w:sz w:val="24"/>
                <w:szCs w:val="24"/>
              </w:rPr>
            </w:pPr>
            <w:r>
              <w:rPr>
                <w:iCs/>
                <w:sz w:val="24"/>
                <w:szCs w:val="24"/>
              </w:rP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b/>
                <w:iCs/>
                <w:sz w:val="24"/>
                <w:szCs w:val="24"/>
              </w:rPr>
            </w:pPr>
            <w:r>
              <w:rPr>
                <w:b/>
                <w:iCs/>
                <w:sz w:val="24"/>
                <w:szCs w:val="24"/>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5371н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концентрация фосфора/ Массовая доля фосфора/</w:t>
            </w:r>
            <w:r>
              <w:rPr>
                <w:bCs/>
                <w:iCs/>
                <w:sz w:val="24"/>
                <w:szCs w:val="24"/>
              </w:rPr>
              <w:t xml:space="preserve"> Массовая доля фосфорсодержащих веществ в пересчете на оксид фосфора (</w:t>
            </w:r>
            <w:r>
              <w:rPr>
                <w:sz w:val="24"/>
                <w:szCs w:val="24"/>
              </w:rPr>
              <w:t>Р</w:t>
            </w:r>
            <w:r>
              <w:rPr>
                <w:sz w:val="24"/>
                <w:szCs w:val="24"/>
                <w:vertAlign w:val="subscript"/>
              </w:rPr>
              <w:t>2</w:t>
            </w:r>
            <w:r>
              <w:rPr>
                <w:sz w:val="24"/>
                <w:szCs w:val="24"/>
              </w:rPr>
              <w:t>О</w:t>
            </w:r>
            <w:r>
              <w:rPr>
                <w:sz w:val="24"/>
                <w:szCs w:val="24"/>
                <w:vertAlign w:val="subscript"/>
              </w:rPr>
              <w:t>5</w:t>
            </w:r>
            <w:r>
              <w:rPr>
                <w:sz w:val="24"/>
                <w:szCs w:val="24"/>
              </w:rPr>
              <w:t xml:space="preserve">)                       </w:t>
            </w:r>
            <w:r>
              <w:rPr>
                <w:color w:val="000000"/>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rPr>
                <w:bCs/>
                <w:iCs/>
                <w:sz w:val="24"/>
                <w:szCs w:val="24"/>
              </w:rPr>
            </w:pPr>
            <w:r>
              <w:rPr>
                <w:bCs/>
                <w:iCs/>
                <w:sz w:val="24"/>
                <w:szCs w:val="24"/>
              </w:rP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rPr>
                <w:b/>
                <w:bCs/>
                <w:iCs/>
                <w:sz w:val="24"/>
                <w:szCs w:val="24"/>
              </w:rPr>
            </w:pPr>
            <w:r>
              <w:rPr>
                <w:b/>
                <w:bCs/>
                <w:iCs/>
                <w:sz w:val="24"/>
                <w:szCs w:val="24"/>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rPr>
                <w:sz w:val="24"/>
                <w:szCs w:val="24"/>
              </w:rPr>
            </w:pPr>
            <w:r>
              <w:rPr>
                <w:sz w:val="24"/>
                <w:szCs w:val="24"/>
              </w:rPr>
              <w:t xml:space="preserve">Массовая доля </w:t>
            </w:r>
            <w:proofErr w:type="spellStart"/>
            <w:r>
              <w:rPr>
                <w:sz w:val="24"/>
                <w:szCs w:val="24"/>
              </w:rPr>
              <w:t>неомыляемых</w:t>
            </w:r>
            <w:proofErr w:type="spellEnd"/>
            <w:r>
              <w:rPr>
                <w:sz w:val="24"/>
                <w:szCs w:val="24"/>
              </w:rPr>
              <w:t xml:space="preserve">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iCs/>
                <w:sz w:val="24"/>
                <w:szCs w:val="24"/>
              </w:rPr>
            </w:pPr>
            <w:r>
              <w:rPr>
                <w:iCs/>
                <w:sz w:val="24"/>
                <w:szCs w:val="24"/>
              </w:rPr>
              <w:t>508,33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jc w:val="center"/>
              <w:rPr>
                <w:b/>
                <w:iCs/>
                <w:sz w:val="24"/>
                <w:szCs w:val="24"/>
              </w:rPr>
            </w:pPr>
            <w:r>
              <w:rPr>
                <w:b/>
                <w:iCs/>
                <w:sz w:val="24"/>
                <w:szCs w:val="24"/>
              </w:rPr>
              <w:t>610,00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Число омыления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6004н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rPr>
                <w:iCs/>
              </w:rPr>
              <w:t>Массовая доля сухого обезжиренного остатка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5431н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contextualSpacing/>
              <w:rPr>
                <w:iCs/>
                <w:sz w:val="24"/>
                <w:szCs w:val="24"/>
              </w:rPr>
            </w:pPr>
            <w:r>
              <w:rPr>
                <w:iCs/>
                <w:sz w:val="24"/>
                <w:szCs w:val="24"/>
              </w:rPr>
              <w:t>Температура плавления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highlight w:val="red"/>
              </w:rPr>
            </w:pPr>
            <w:r>
              <w:rPr>
                <w:b/>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highlight w:val="red"/>
              </w:rPr>
            </w:pPr>
            <w:r>
              <w:rPr>
                <w:b/>
                <w:sz w:val="24"/>
                <w:szCs w:val="24"/>
              </w:rPr>
              <w:t>5366н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бензойной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contextualSpacing/>
              <w:jc w:val="center"/>
              <w:rPr>
                <w:b/>
              </w:rPr>
            </w:pPr>
            <w:r>
              <w:rPr>
                <w:b/>
              </w:rPr>
              <w:t>Майонезы и соусы майонезные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contextualSpacing/>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iCs/>
              </w:rPr>
            </w:pPr>
            <w: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6004н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iCs/>
              </w:rPr>
            </w:pPr>
            <w:r>
              <w:rPr>
                <w:iCs/>
              </w:rPr>
              <w:t>Массовая доля сухого обезжиренного остатка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iCs/>
              </w:rPr>
            </w:pPr>
            <w:r>
              <w:rPr>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iCs/>
              </w:rPr>
            </w:pPr>
            <w:r>
              <w:rPr>
                <w:b/>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5429н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bCs/>
                <w:iCs/>
              </w:rPr>
            </w:pPr>
            <w:r>
              <w:t>Стойкость эмульсии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iCs/>
              </w:rPr>
            </w:pPr>
            <w:r>
              <w:rPr>
                <w:iCs/>
              </w:rPr>
              <w:t>Перекисное число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608,33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730,00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rPr>
                <w:bCs/>
                <w:iCs/>
              </w:rPr>
            </w:pPr>
            <w: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rPr>
              <w:t>Масло сливочное. Жир молочный, масло и паста масляная из коровьего молока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bCs/>
                <w:iCs/>
                <w:sz w:val="24"/>
                <w:szCs w:val="24"/>
              </w:rPr>
            </w:pPr>
            <w:r>
              <w:rPr>
                <w:bCs/>
                <w:iCs/>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6005н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Массовая доля  сухого обезжиренного вещества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t>5302н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t>Определение СОМО</w:t>
            </w:r>
            <w:r>
              <w:rPr>
                <w:bCs/>
                <w:iCs/>
              </w:rPr>
              <w:t xml:space="preserve"> - Массовая доля </w:t>
            </w:r>
            <w:r>
              <w:t>сухого обезжиренного молочного остатка (СОМО)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1616,67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1940,00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t>5303н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 xml:space="preserve">Расчетный метод определения СОМО - </w:t>
            </w:r>
            <w:r>
              <w:rPr>
                <w:bCs/>
                <w:iCs/>
              </w:rPr>
              <w:t xml:space="preserve">Расчет массовой доли </w:t>
            </w:r>
            <w:r>
              <w:t>сухого обезжиренного молочного остатка (СОМО) (выполняется после исследования пробы на содержание влаги, жира, соли, сахара)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lastRenderedPageBreak/>
              <w:t>5358н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Массовая доля сахарозы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Кислотность (кроме консервированных и жировых растительных продуктов) - Титруемая кислотность (за каждый показатель):</w:t>
            </w:r>
          </w:p>
          <w:p w:rsidR="00BB2F9B" w:rsidRDefault="00DB169C">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Продукта</w:t>
            </w:r>
          </w:p>
          <w:p w:rsidR="00BB2F9B" w:rsidRDefault="00DB169C">
            <w:pPr>
              <w:pStyle w:val="af2"/>
              <w:widowControl w:val="0"/>
              <w:numPr>
                <w:ilvl w:val="0"/>
                <w:numId w:val="1"/>
              </w:numPr>
              <w:spacing w:after="0"/>
              <w:rPr>
                <w:rFonts w:ascii="Times New Roman" w:hAnsi="Times New Roman"/>
                <w:sz w:val="24"/>
                <w:szCs w:val="24"/>
              </w:rPr>
            </w:pPr>
            <w:r>
              <w:rPr>
                <w:rFonts w:ascii="Times New Roman" w:hAnsi="Times New Roman"/>
                <w:sz w:val="24"/>
                <w:szCs w:val="24"/>
              </w:rPr>
              <w:t>Молочной плазмы</w:t>
            </w:r>
          </w:p>
          <w:p w:rsidR="00BB2F9B" w:rsidRDefault="00DB169C">
            <w:pPr>
              <w:pStyle w:val="af2"/>
              <w:widowControl w:val="0"/>
              <w:numPr>
                <w:ilvl w:val="0"/>
                <w:numId w:val="1"/>
              </w:numPr>
              <w:spacing w:after="0" w:line="240" w:lineRule="auto"/>
            </w:pPr>
            <w:r>
              <w:rPr>
                <w:rFonts w:ascii="Times New Roman" w:hAnsi="Times New Roman"/>
                <w:sz w:val="24"/>
                <w:szCs w:val="24"/>
              </w:rPr>
              <w:t>Жировой фазы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proofErr w:type="spellStart"/>
            <w:r>
              <w:rPr>
                <w:sz w:val="24"/>
                <w:szCs w:val="24"/>
              </w:rPr>
              <w:t>Термоустойчивость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bCs/>
              </w:rPr>
            </w:pPr>
            <w:r>
              <w:rPr>
                <w:b/>
                <w:bCs/>
              </w:rPr>
              <w:t>Молоко и молочные продукты (включая творог, сыры, мороженое)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lang w:val="en-US"/>
              </w:rPr>
            </w:pPr>
            <w:r>
              <w:rPr>
                <w:b/>
                <w:bCs/>
                <w:iCs/>
                <w:lang w:val="en-US"/>
              </w:rPr>
              <w:t>385</w:t>
            </w:r>
            <w:r>
              <w:rPr>
                <w:b/>
                <w:bCs/>
                <w:iCs/>
              </w:rPr>
              <w:t>,</w:t>
            </w:r>
            <w:r>
              <w:rPr>
                <w:b/>
                <w:bCs/>
                <w:iCs/>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Активная кислотность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5399н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pPr>
            <w:r>
              <w:t>Фосфатаза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6027н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Группа чистоты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rPr>
            </w:pPr>
            <w:r>
              <w:rPr>
                <w:b/>
              </w:rPr>
              <w:t>5301нб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iCs/>
                <w:sz w:val="24"/>
                <w:szCs w:val="24"/>
              </w:rPr>
            </w:pPr>
            <w:r>
              <w:rPr>
                <w:bCs/>
                <w:iCs/>
                <w:sz w:val="24"/>
                <w:szCs w:val="24"/>
              </w:rPr>
              <w:t>Массовая доля белка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758,33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910,00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6015н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iCs/>
              </w:rPr>
            </w:pPr>
            <w:r>
              <w:rPr>
                <w:iCs/>
              </w:rPr>
              <w:t>Массовая доля  сахаров (сахарозы, лактозы, общего сахара)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highlight w:val="red"/>
              </w:rPr>
            </w:pPr>
            <w:r>
              <w:rPr>
                <w:b/>
              </w:rPr>
              <w:t>5344н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both"/>
            </w:pPr>
            <w:r>
              <w:t>Массовая доля крахмала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829,17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995,00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lang w:eastAsia="zh-CN"/>
              </w:rPr>
            </w:pPr>
            <w:r>
              <w:rPr>
                <w:b/>
                <w:lang w:eastAsia="zh-CN"/>
              </w:rPr>
              <w:t>5381н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Плотность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Индекс растворимости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5341на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витамина</w:t>
            </w:r>
            <w:proofErr w:type="gramStart"/>
            <w:r>
              <w:t xml:space="preserve"> С</w:t>
            </w:r>
            <w:proofErr w:type="gramEnd"/>
            <w:r>
              <w:t xml:space="preserve"> (аскорбиновой кислоты) (Продукты молочные для детского питания)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bCs/>
                <w:iCs/>
                <w:sz w:val="24"/>
                <w:szCs w:val="24"/>
              </w:rPr>
              <w:t xml:space="preserve">Массовая доля </w:t>
            </w:r>
            <w:r>
              <w:rPr>
                <w:sz w:val="24"/>
                <w:szCs w:val="24"/>
              </w:rPr>
              <w:t xml:space="preserve">молочного жира в жировой фазе/ </w:t>
            </w:r>
            <w:r>
              <w:rPr>
                <w:bCs/>
                <w:iCs/>
                <w:sz w:val="24"/>
                <w:szCs w:val="24"/>
              </w:rPr>
              <w:t xml:space="preserve">Массовая доля </w:t>
            </w:r>
            <w:r>
              <w:rPr>
                <w:sz w:val="24"/>
                <w:szCs w:val="24"/>
              </w:rPr>
              <w:t>молочного жира (расчет) (выполняется после исследования пробы на содержание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rPr>
                <w:bCs/>
                <w:iCs/>
              </w:rPr>
              <w:t xml:space="preserve">Массовая доля </w:t>
            </w:r>
            <w:r>
              <w:t>влаги в обезжиренном веществе (расчет) (выполняется после исследования пробы на содержание жира и влаги)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сухого молочного остатка (расчет) (выполняется после исследования пробы на содержание влаги)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белка в сухом обезжиренном молочном остатке (расчет) (выполняется после исследования пробы на содержание белка и влаги)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сухого обезжиренного молочного остатка (СОМО) (расчет) (выполняется после исследования пробы на содержание влаги и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5329на</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rPr>
                <w:color w:val="7030A0"/>
                <w:sz w:val="32"/>
                <w:szCs w:val="32"/>
              </w:rPr>
            </w:pPr>
            <w:r>
              <w:t>Массовая доля сухих веществ в молоке и молочных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6047н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both"/>
            </w:pPr>
            <w:r>
              <w:t>Сода, аммиак, перекись водорода (визуальный метод) (для филиалов ФБУЗ «Центр гигиены и эпидемиологии в УР»)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rPr>
              <w:t xml:space="preserve">Молочная продукция, </w:t>
            </w:r>
            <w:proofErr w:type="gramStart"/>
            <w:r>
              <w:rPr>
                <w:b/>
              </w:rPr>
              <w:t>масло-жировая</w:t>
            </w:r>
            <w:proofErr w:type="gramEnd"/>
            <w:r>
              <w:rPr>
                <w:b/>
              </w:rPr>
              <w:t xml:space="preserve"> продукция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Жирно-кислотный состав жировой фазы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13970,00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Массовая доля </w:t>
            </w:r>
            <w:proofErr w:type="spellStart"/>
            <w:r>
              <w:t>линолевой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Массовая доля молочного жира в спредах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Массовая доля </w:t>
            </w:r>
            <w:proofErr w:type="spellStart"/>
            <w:r>
              <w:t>эруковой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10100,00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Стерины (холестерин, </w:t>
            </w:r>
            <w:proofErr w:type="spellStart"/>
            <w:r>
              <w:t>брассикастерин</w:t>
            </w:r>
            <w:proofErr w:type="spellEnd"/>
            <w:r>
              <w:t xml:space="preserve">, </w:t>
            </w:r>
            <w:proofErr w:type="spellStart"/>
            <w:r>
              <w:t>кампестерин</w:t>
            </w:r>
            <w:proofErr w:type="spellEnd"/>
            <w:r>
              <w:t xml:space="preserve">, </w:t>
            </w:r>
            <w:proofErr w:type="spellStart"/>
            <w:r>
              <w:t>стигмастерин</w:t>
            </w:r>
            <w:proofErr w:type="spellEnd"/>
            <w:r>
              <w:t xml:space="preserve">, </w:t>
            </w:r>
            <w:proofErr w:type="gramStart"/>
            <w:r>
              <w:t>β-</w:t>
            </w:r>
            <w:proofErr w:type="spellStart"/>
            <w:proofErr w:type="gramEnd"/>
            <w:r>
              <w:t>ситостерин</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12875,00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bCs/>
                <w:iCs/>
              </w:rPr>
              <w:t>Изделия кондитерские.</w:t>
            </w:r>
            <w:r>
              <w:rPr>
                <w:b/>
              </w:rPr>
              <w:t xml:space="preserve"> </w:t>
            </w:r>
            <w:r>
              <w:rPr>
                <w:b/>
                <w:bCs/>
                <w:iCs/>
              </w:rPr>
              <w:t>Сахар.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iCs/>
              </w:rPr>
            </w:pPr>
            <w:r>
              <w:rPr>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iCs/>
              </w:rPr>
            </w:pPr>
            <w:r>
              <w:rPr>
                <w:b/>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6028н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Щелочность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lastRenderedPageBreak/>
              <w:t>5372н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Активная кислотность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6029н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спирта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683,33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820,00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highlight w:val="red"/>
              </w:rPr>
            </w:pPr>
            <w:r>
              <w:rPr>
                <w:b/>
                <w:sz w:val="24"/>
                <w:szCs w:val="24"/>
              </w:rPr>
              <w:t>5324н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 нерастворимой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highlight w:val="red"/>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 xml:space="preserve"> 6017н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общего сахара/Массовая доля редуцирующих веществ (сахар по инверсии)/Массовая доля общего сахара, выраженная в глюкозе/Массовая доля общего сахара (по сахарозе)/Содержание сахара в водной фазе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6030н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Массовая доля общей сернистой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rPr>
            </w:pPr>
            <w:r>
              <w:rPr>
                <w:b/>
                <w:sz w:val="24"/>
                <w:szCs w:val="24"/>
              </w:rPr>
              <w:t>5426н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iCs/>
              </w:rPr>
            </w:pPr>
            <w:r>
              <w:rPr>
                <w:bCs/>
                <w:iCs/>
              </w:rPr>
              <w:t>Плотность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rPr>
            </w:pPr>
            <w:r>
              <w:rPr>
                <w:b/>
                <w:sz w:val="24"/>
                <w:szCs w:val="24"/>
              </w:rPr>
              <w:t>5320н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iCs/>
              </w:rPr>
            </w:pPr>
            <w:proofErr w:type="spellStart"/>
            <w:r>
              <w:rPr>
                <w:bCs/>
                <w:iCs/>
              </w:rPr>
              <w:t>Намокаемость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5366н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both"/>
              <w:rPr>
                <w:lang w:val="en-US"/>
              </w:rPr>
            </w:pPr>
            <w:r>
              <w:t>Массовая доля бензойной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pPr>
            <w: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rPr>
            </w:pPr>
            <w:r>
              <w:rPr>
                <w:b/>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bCs/>
                <w:iCs/>
              </w:rPr>
            </w:pPr>
            <w:r>
              <w:rPr>
                <w:b/>
              </w:rPr>
              <w:t>Мёд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lang w:val="en-US"/>
              </w:rPr>
            </w:pPr>
            <w:r>
              <w:rPr>
                <w:b/>
                <w:sz w:val="24"/>
                <w:szCs w:val="24"/>
                <w:lang w:val="en-US"/>
              </w:rPr>
              <w:t>552</w:t>
            </w:r>
            <w:r>
              <w:rPr>
                <w:b/>
                <w:sz w:val="24"/>
                <w:szCs w:val="24"/>
              </w:rPr>
              <w:t>,</w:t>
            </w:r>
            <w:r>
              <w:rPr>
                <w:b/>
                <w:sz w:val="24"/>
                <w:szCs w:val="24"/>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 xml:space="preserve">Кислотность (кроме консервированных и жировых растительных продуктов) </w:t>
            </w:r>
            <w:r>
              <w:t xml:space="preserve">- </w:t>
            </w:r>
            <w:r>
              <w:rPr>
                <w:sz w:val="24"/>
                <w:szCs w:val="24"/>
              </w:rPr>
              <w:t>Свободная кислотность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lang w:val="en-US"/>
              </w:rPr>
              <w:t>385</w:t>
            </w:r>
            <w:r>
              <w:rPr>
                <w:b/>
                <w:sz w:val="24"/>
                <w:szCs w:val="24"/>
              </w:rPr>
              <w:t>,</w:t>
            </w:r>
            <w:r>
              <w:rPr>
                <w:b/>
                <w:sz w:val="24"/>
                <w:szCs w:val="24"/>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lang w:val="en-US"/>
              </w:rPr>
            </w:pPr>
            <w:r>
              <w:rPr>
                <w:b/>
                <w:sz w:val="24"/>
                <w:szCs w:val="24"/>
                <w:lang w:val="en-US"/>
              </w:rPr>
              <w:t>780</w:t>
            </w:r>
            <w:r>
              <w:rPr>
                <w:b/>
                <w:sz w:val="24"/>
                <w:szCs w:val="24"/>
              </w:rPr>
              <w:t>,</w:t>
            </w:r>
            <w:r>
              <w:rPr>
                <w:b/>
                <w:sz w:val="24"/>
                <w:szCs w:val="24"/>
                <w:lang w:val="en-US"/>
              </w:rPr>
              <w:t>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proofErr w:type="spellStart"/>
            <w:r>
              <w:rPr>
                <w:sz w:val="24"/>
                <w:szCs w:val="24"/>
              </w:rPr>
              <w:t>Гидроксиметилфурфураль</w:t>
            </w:r>
            <w:proofErr w:type="spellEnd"/>
            <w:r>
              <w:rPr>
                <w:sz w:val="24"/>
                <w:szCs w:val="24"/>
              </w:rPr>
              <w:t xml:space="preserve"> [5-(</w:t>
            </w:r>
            <w:proofErr w:type="spellStart"/>
            <w:r>
              <w:rPr>
                <w:sz w:val="24"/>
                <w:szCs w:val="24"/>
              </w:rPr>
              <w:t>гидроксимети</w:t>
            </w:r>
            <w:proofErr w:type="gramStart"/>
            <w:r>
              <w:rPr>
                <w:sz w:val="24"/>
                <w:szCs w:val="24"/>
              </w:rPr>
              <w:t>л</w:t>
            </w:r>
            <w:proofErr w:type="spellEnd"/>
            <w:r>
              <w:rPr>
                <w:sz w:val="24"/>
                <w:szCs w:val="24"/>
              </w:rPr>
              <w:t>-</w:t>
            </w:r>
            <w:proofErr w:type="gramEnd"/>
            <w:r>
              <w:rPr>
                <w:sz w:val="24"/>
                <w:szCs w:val="24"/>
              </w:rPr>
              <w:t>)-фуран-2-карбальдегида (ГМФ)]</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 xml:space="preserve">Качественная реакция на </w:t>
            </w:r>
            <w:proofErr w:type="spellStart"/>
            <w:r>
              <w:rPr>
                <w:sz w:val="24"/>
                <w:szCs w:val="24"/>
              </w:rPr>
              <w:t>гидроксиметилфурфураль</w:t>
            </w:r>
            <w:proofErr w:type="spellEnd"/>
            <w:r>
              <w:rPr>
                <w:sz w:val="24"/>
                <w:szCs w:val="24"/>
              </w:rPr>
              <w:t xml:space="preserve"> (ГМФ, реакция </w:t>
            </w:r>
            <w:proofErr w:type="gramStart"/>
            <w:r>
              <w:rPr>
                <w:sz w:val="24"/>
                <w:szCs w:val="24"/>
              </w:rPr>
              <w:t>Селиванова-Фиге</w:t>
            </w:r>
            <w:proofErr w:type="gramEnd"/>
            <w:r>
              <w:rPr>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highlight w:val="yellow"/>
              </w:rPr>
            </w:pPr>
            <w:r>
              <w:rPr>
                <w:b/>
                <w:sz w:val="24"/>
                <w:szCs w:val="24"/>
              </w:rPr>
              <w:t>620,00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5354н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pPr>
            <w:proofErr w:type="spellStart"/>
            <w:r>
              <w:t>Диастазное</w:t>
            </w:r>
            <w:proofErr w:type="spellEnd"/>
            <w:r>
              <w:t xml:space="preserve"> число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Cs/>
                <w:iCs/>
              </w:rPr>
            </w:pPr>
            <w:r>
              <w:rPr>
                <w:bCs/>
                <w:iCs/>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 xml:space="preserve">Массовая доля общих сахаров /сахарозы (в пересчете на безводное вещество выполняется после исследования пробы на содержание воды в меде) </w:t>
            </w:r>
            <w:r>
              <w:rPr>
                <w:color w:val="000000"/>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воды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iCs/>
              </w:rPr>
            </w:pPr>
            <w:r>
              <w:rPr>
                <w:b/>
              </w:rPr>
              <w:t>Хлеб и хлебобулочные изделия. Мука, крупа и отруби. Макаронные изделия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Посторонние включения, хруст от минеральной примеси, признаки болезней и плесени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5301нб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Пористость мякиша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179,17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215,00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Содержание сахара (редуцирующие вещества, общий сахар)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highlight w:val="red"/>
              </w:rPr>
            </w:pPr>
            <w:r>
              <w:rPr>
                <w:b/>
                <w:sz w:val="24"/>
                <w:szCs w:val="24"/>
              </w:rPr>
              <w:t>5319н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proofErr w:type="spellStart"/>
            <w:r>
              <w:rPr>
                <w:sz w:val="24"/>
                <w:szCs w:val="24"/>
              </w:rPr>
              <w:t>Набухаемость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sz w:val="24"/>
                <w:szCs w:val="24"/>
              </w:rPr>
            </w:pPr>
            <w:r>
              <w:rPr>
                <w:b/>
                <w:sz w:val="24"/>
                <w:szCs w:val="24"/>
              </w:rPr>
              <w:t>5320н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iCs/>
              </w:rPr>
            </w:pPr>
            <w:proofErr w:type="spellStart"/>
            <w:r>
              <w:rPr>
                <w:bCs/>
                <w:iCs/>
              </w:rPr>
              <w:t>Намокаемость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5395н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Зараженность и загрязненность вредителями  хлебных запасов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proofErr w:type="spellStart"/>
            <w:r>
              <w:rPr>
                <w:sz w:val="24"/>
                <w:szCs w:val="24"/>
              </w:rPr>
              <w:t>Развариваемость</w:t>
            </w:r>
            <w:proofErr w:type="spellEnd"/>
            <w:r>
              <w:rPr>
                <w:sz w:val="24"/>
                <w:szCs w:val="24"/>
              </w:rPr>
              <w:t xml:space="preserve"> гречневой крупы и овсяных хлопьев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6007н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Сорная примесь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t>6008н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Вредная примесь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bCs/>
                <w:iCs/>
              </w:rPr>
            </w:pPr>
            <w:r>
              <w:rPr>
                <w:b/>
                <w:bCs/>
                <w:iCs/>
              </w:rPr>
              <w:lastRenderedPageBreak/>
              <w:t>5325н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минеральных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iCs/>
              </w:rPr>
            </w:pPr>
            <w: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 нерастворимой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Сохранность формы (Макаронные изделия)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Сухое вещество, перешедшее в варочную воду (Макаронные изделия)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rPr>
              <w:t>Продукты переработки фруктов, овощей и грибов. Соки, нектары. Свежие овощи и фрукты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5328н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rPr>
              <w:t>Определение составных частей продукта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Нитраты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iCs/>
              </w:rPr>
            </w:pPr>
            <w:r>
              <w:rPr>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iCs/>
              </w:rPr>
            </w:pPr>
            <w:r>
              <w:rPr>
                <w:b/>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доля осадка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Объемная  доля мякоти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6016н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Содержание сахара (редуцирующие вещества, общий сахар) (за каждый показатель):</w:t>
            </w:r>
          </w:p>
          <w:p w:rsidR="00BB2F9B" w:rsidRDefault="00DB169C">
            <w:pPr>
              <w:widowControl w:val="0"/>
              <w:contextualSpacing/>
              <w:jc w:val="both"/>
              <w:rPr>
                <w:iCs/>
              </w:rPr>
            </w:pPr>
            <w:r>
              <w:t xml:space="preserve">1 - </w:t>
            </w:r>
            <w:r>
              <w:rPr>
                <w:iCs/>
              </w:rPr>
              <w:t>Массовая доля сахарозы</w:t>
            </w:r>
          </w:p>
          <w:p w:rsidR="00BB2F9B" w:rsidRDefault="00DB169C">
            <w:pPr>
              <w:widowControl w:val="0"/>
              <w:contextualSpacing/>
              <w:jc w:val="both"/>
              <w:rPr>
                <w:bCs/>
                <w:iCs/>
              </w:rPr>
            </w:pPr>
            <w:r>
              <w:rPr>
                <w:iCs/>
              </w:rPr>
              <w:t xml:space="preserve">2 - </w:t>
            </w:r>
            <w:r>
              <w:rPr>
                <w:bCs/>
                <w:iCs/>
              </w:rPr>
              <w:t xml:space="preserve">Массовая доля сахаров в виде </w:t>
            </w:r>
            <w:proofErr w:type="spellStart"/>
            <w:r>
              <w:rPr>
                <w:bCs/>
                <w:iCs/>
              </w:rPr>
              <w:t>инвертного</w:t>
            </w:r>
            <w:proofErr w:type="spellEnd"/>
            <w:r>
              <w:rPr>
                <w:bCs/>
                <w:iCs/>
              </w:rPr>
              <w:t xml:space="preserve"> сахара</w:t>
            </w:r>
          </w:p>
          <w:p w:rsidR="00BB2F9B" w:rsidRDefault="00DB169C">
            <w:pPr>
              <w:widowControl w:val="0"/>
              <w:contextualSpacing/>
              <w:jc w:val="both"/>
              <w:rPr>
                <w:bCs/>
                <w:iCs/>
              </w:rPr>
            </w:pPr>
            <w:r>
              <w:rPr>
                <w:bCs/>
                <w:iCs/>
              </w:rPr>
              <w:t>3 - Массовая доля редуцирующих сахаров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5345на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Массовая доля летучих кислот (в пересчете на уксусную кислоту)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6009н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доля минеральных примесей, нерастворимых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Массовая доля общего диоксида серы/ Массовая доля свободного диоксида серы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5342на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Качественная реакция на наличие связанного и общего диоксида серы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200,00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iCs/>
              </w:rPr>
            </w:pPr>
            <w:r>
              <w:rPr>
                <w:iCs/>
              </w:rP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6010н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 xml:space="preserve">Массовая доля растительных примесей/ Содержание примесей растительного происхождения по счету/ Содержание примесей растительного происхождения по площади </w:t>
            </w:r>
            <w:r>
              <w:rPr>
                <w:color w:val="000000"/>
                <w:sz w:val="24"/>
                <w:szCs w:val="24"/>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витамина</w:t>
            </w:r>
            <w:proofErr w:type="gramStart"/>
            <w:r>
              <w:t xml:space="preserve"> С</w:t>
            </w:r>
            <w:proofErr w:type="gramEnd"/>
            <w:r>
              <w:t xml:space="preserve"> (аскорбиновой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минеральных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5377н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доля растворимых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бензойной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 xml:space="preserve">Массовая доля </w:t>
            </w:r>
            <w:proofErr w:type="spellStart"/>
            <w:r>
              <w:t>сорбиновой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 xml:space="preserve">Массовая доля бензойной кислоты (в присутствии </w:t>
            </w:r>
            <w:proofErr w:type="spellStart"/>
            <w:r>
              <w:t>сорбиновой</w:t>
            </w:r>
            <w:proofErr w:type="spellEnd"/>
            <w:r>
              <w:t xml:space="preserve"> кислоты)/массовая концентрация бензойной кислоты (в присутствии </w:t>
            </w:r>
            <w:proofErr w:type="spellStart"/>
            <w:r>
              <w:t>сорбиновой</w:t>
            </w:r>
            <w:proofErr w:type="spellEnd"/>
            <w:r>
              <w:t xml:space="preserve">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Развариваемость</w:t>
            </w:r>
            <w:proofErr w:type="spellEnd"/>
            <w:r>
              <w:t xml:space="preserve"> (</w:t>
            </w:r>
            <w:r>
              <w:rPr>
                <w:bCs/>
              </w:rPr>
              <w:t>Фрукты и овощи сушеные)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Массовая доля металломагнитных примесей</w:t>
            </w:r>
            <w:r>
              <w:rPr>
                <w:sz w:val="24"/>
                <w:szCs w:val="24"/>
              </w:rPr>
              <w:t xml:space="preserve">  - (</w:t>
            </w:r>
            <w:r>
              <w:rPr>
                <w:bCs/>
                <w:sz w:val="24"/>
                <w:szCs w:val="24"/>
              </w:rPr>
              <w:t>Фрукты и овощи сушеные)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sz w:val="24"/>
                <w:szCs w:val="24"/>
              </w:rPr>
            </w:pPr>
            <w:r>
              <w:rPr>
                <w:sz w:val="24"/>
                <w:szCs w:val="24"/>
              </w:rPr>
              <w:t>Зараженность вредителями хлебных запасов, наличие загнивших и заплесневевших продуктов (</w:t>
            </w:r>
            <w:r>
              <w:rPr>
                <w:bCs/>
                <w:sz w:val="24"/>
                <w:szCs w:val="24"/>
              </w:rPr>
              <w:t>Фрукты и овощи сушеные)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pStyle w:val="ae"/>
              <w:widowControl w:val="0"/>
              <w:snapToGrid w:val="0"/>
              <w:spacing w:before="0" w:after="0" w:line="240" w:lineRule="auto"/>
              <w:rPr>
                <w:b/>
                <w:sz w:val="24"/>
                <w:szCs w:val="24"/>
              </w:rPr>
            </w:pPr>
            <w:r>
              <w:rPr>
                <w:b/>
                <w:sz w:val="24"/>
                <w:szCs w:val="24"/>
              </w:rPr>
              <w:t>Концентраты пищевые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золы, нерастворимой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минеральных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highlight w:val="red"/>
              </w:rPr>
            </w:pPr>
            <w:r>
              <w:rPr>
                <w:b/>
                <w:sz w:val="24"/>
                <w:szCs w:val="24"/>
              </w:rPr>
              <w:t xml:space="preserve"> 6020н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Посторонние примеси, стекловидные хлопья/ Зараженность вредителями хлебных запасов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lastRenderedPageBreak/>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6014н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Содержание сахара (редуцирующие вещества, общий сахар) за каждый показатель</w:t>
            </w:r>
            <w:r>
              <w:rPr>
                <w:iCs/>
              </w:rPr>
              <w:t xml:space="preserve"> - Массовая доля сахарозы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bCs/>
                <w:iCs/>
                <w:sz w:val="24"/>
                <w:szCs w:val="24"/>
              </w:rPr>
            </w:pPr>
            <w:r>
              <w:rPr>
                <w:sz w:val="24"/>
              </w:rPr>
              <w:t>Содержание хлоридов (поваренной соли)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5301на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bCs/>
                <w:iCs/>
                <w:sz w:val="24"/>
                <w:szCs w:val="24"/>
              </w:rPr>
            </w:pPr>
            <w:r>
              <w:rPr>
                <w:bCs/>
                <w:iCs/>
                <w:sz w:val="24"/>
                <w:szCs w:val="24"/>
              </w:rPr>
              <w:t>Массовая доля жира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pStyle w:val="ae"/>
              <w:widowControl w:val="0"/>
              <w:snapToGrid w:val="0"/>
              <w:spacing w:before="0" w:after="0" w:line="240" w:lineRule="auto"/>
              <w:rPr>
                <w:rFonts w:ascii="Calibri" w:hAnsi="Calibri"/>
                <w:sz w:val="22"/>
                <w:szCs w:val="22"/>
                <w:lang w:eastAsia="en-US"/>
              </w:rPr>
            </w:pPr>
            <w:r>
              <w:rPr>
                <w:b/>
                <w:sz w:val="24"/>
                <w:szCs w:val="24"/>
              </w:rPr>
              <w:t>Напитки безалкогольные</w:t>
            </w:r>
          </w:p>
          <w:p w:rsidR="00BB2F9B" w:rsidRDefault="00DB169C">
            <w:pPr>
              <w:pStyle w:val="ae"/>
              <w:widowControl w:val="0"/>
              <w:snapToGrid w:val="0"/>
              <w:spacing w:before="0" w:after="0" w:line="240" w:lineRule="auto"/>
              <w:rPr>
                <w:b/>
                <w:sz w:val="24"/>
                <w:szCs w:val="24"/>
              </w:rPr>
            </w:pPr>
            <w:r>
              <w:rPr>
                <w:rFonts w:ascii="Calibri" w:hAnsi="Calibri"/>
                <w:sz w:val="22"/>
                <w:szCs w:val="22"/>
                <w:lang w:eastAsia="en-US"/>
              </w:rPr>
              <w:t>(</w:t>
            </w:r>
            <w:r>
              <w:rPr>
                <w:b/>
                <w:sz w:val="24"/>
                <w:szCs w:val="24"/>
              </w:rPr>
              <w:t>сиропы, квасы и напитки из хлебного сырья)</w:t>
            </w:r>
          </w:p>
          <w:p w:rsidR="00BB2F9B" w:rsidRDefault="00DB169C">
            <w:pPr>
              <w:pStyle w:val="ae"/>
              <w:widowControl w:val="0"/>
              <w:snapToGrid w:val="0"/>
              <w:spacing w:before="0" w:after="0" w:line="240" w:lineRule="auto"/>
              <w:rPr>
                <w:b/>
                <w:sz w:val="24"/>
                <w:szCs w:val="24"/>
              </w:rPr>
            </w:pPr>
            <w:r>
              <w:rPr>
                <w:b/>
                <w:sz w:val="24"/>
                <w:szCs w:val="24"/>
              </w:rPr>
              <w:t>Продукция алкогольная и сырье для ее производства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pStyle w:val="ae"/>
              <w:widowControl w:val="0"/>
              <w:snapToGrid w:val="0"/>
              <w:spacing w:before="0" w:after="0" w:line="240" w:lineRule="auto"/>
              <w:rPr>
                <w:b/>
                <w:sz w:val="24"/>
                <w:szCs w:val="24"/>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5355н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ind w:right="-108"/>
              <w:contextualSpacing/>
              <w:jc w:val="both"/>
              <w:rPr>
                <w:bCs/>
                <w:iCs/>
              </w:rPr>
            </w:pPr>
            <w:r>
              <w:rPr>
                <w:bCs/>
                <w:iCs/>
              </w:rPr>
              <w:t>Железо</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960,00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5377на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color w:val="CC00CC"/>
              </w:rPr>
            </w:pPr>
            <w:r>
              <w:t>Кислотность (кроме консервированных и жировых растительных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5398н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Стойкость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5380на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 xml:space="preserve">Массовая доля этилового спирта/ Объемная доля этилового спирта (пиво, квас)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683,33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820,00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5380н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 xml:space="preserve">Массовая доля этилового спирта/ Объемная доля этилового спирта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430,00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5379н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 xml:space="preserve">Массовая концентрация  приведенного экстракта/ Массовая концентрация общего экстракта/ </w:t>
            </w:r>
            <w:proofErr w:type="spellStart"/>
            <w:r>
              <w:t>Экстрактивность</w:t>
            </w:r>
            <w:proofErr w:type="spellEnd"/>
            <w:r>
              <w:t xml:space="preserve"> (</w:t>
            </w:r>
            <w:proofErr w:type="gramStart"/>
            <w:r>
              <w:t>Ликеро-водочные</w:t>
            </w:r>
            <w:proofErr w:type="gramEnd"/>
            <w:r>
              <w:t xml:space="preserve"> изделия)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(исключая </w:t>
            </w:r>
            <w:proofErr w:type="gramStart"/>
            <w:r>
              <w:t>ликеро-водочные</w:t>
            </w:r>
            <w:proofErr w:type="gramEnd"/>
            <w:r>
              <w:t xml:space="preserve"> изделия)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683,33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820,00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 xml:space="preserve">  5421на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Массовая доля сухих веществ в начальном сусле  (</w:t>
            </w:r>
            <w:proofErr w:type="spellStart"/>
            <w:r>
              <w:t>экстрактивность</w:t>
            </w:r>
            <w:proofErr w:type="spellEnd"/>
            <w:r>
              <w:t xml:space="preserve">/ </w:t>
            </w:r>
            <w:proofErr w:type="spellStart"/>
            <w:r>
              <w:t>экстрактивность</w:t>
            </w:r>
            <w:proofErr w:type="spellEnd"/>
            <w:r>
              <w:t xml:space="preserve"> начального сусла) /Массовая доля действительного экстракта/ Массовая концентрация  приведенного экстракта/ Массовая концентрация общего экстракта (после определении этилового спирта: пиво, квас) </w:t>
            </w:r>
            <w:r>
              <w:rPr>
                <w:color w:val="000000"/>
              </w:rPr>
              <w:t>(за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225,00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Высота пены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195,83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235,00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proofErr w:type="spellStart"/>
            <w:r>
              <w:rPr>
                <w:sz w:val="24"/>
                <w:szCs w:val="24"/>
              </w:rPr>
              <w:t>Пеностойкость</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195,83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235,00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5369н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Цвет в пиве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iCs/>
                <w:sz w:val="24"/>
                <w:szCs w:val="24"/>
              </w:rPr>
              <w:t>Двуокись углерода/ Массовая доля двуокиси углерода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Cs/>
                <w:iCs/>
                <w:sz w:val="24"/>
                <w:szCs w:val="24"/>
              </w:rPr>
            </w:pPr>
            <w:r>
              <w:rPr>
                <w:bCs/>
                <w:iCs/>
                <w:sz w:val="24"/>
                <w:szCs w:val="24"/>
              </w:rPr>
              <w:t>270,83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bCs/>
                <w:iCs/>
                <w:sz w:val="24"/>
                <w:szCs w:val="24"/>
              </w:rPr>
            </w:pPr>
            <w:r>
              <w:rPr>
                <w:b/>
                <w:bCs/>
                <w:iCs/>
                <w:sz w:val="24"/>
                <w:szCs w:val="24"/>
              </w:rPr>
              <w:t>325,00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рН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552,00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Чистота спирта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5397н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both"/>
              <w:rPr>
                <w:sz w:val="24"/>
                <w:szCs w:val="24"/>
              </w:rPr>
            </w:pPr>
            <w:r>
              <w:rPr>
                <w:sz w:val="24"/>
                <w:szCs w:val="24"/>
              </w:rPr>
              <w:t>Проба на окисляемость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6035н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pPr>
            <w:r>
              <w:rPr>
                <w:bCs/>
              </w:rPr>
              <w:t>Массовая концентрация свободных кислот в ректификованном спирте, в пересчете на уксусную кислоту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5351н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bCs/>
              </w:rPr>
            </w:pPr>
            <w:r>
              <w:rPr>
                <w:bCs/>
              </w:rPr>
              <w:t>Щелочность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525,00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bCs/>
              </w:rPr>
            </w:pPr>
            <w:r>
              <w:t>Содержание сахара (редуцирующие вещества, общий сахар)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5335нв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rPr>
                <w:bCs/>
              </w:rPr>
            </w:pPr>
            <w:r>
              <w:t xml:space="preserve">Кислотность (кроме консервированных и жировых растительных продуктов) - </w:t>
            </w:r>
            <w:r>
              <w:rPr>
                <w:iCs/>
              </w:rPr>
              <w:t>Массовая концентрация титруемых кислот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iCs/>
              </w:rPr>
            </w:pPr>
            <w:r>
              <w:rPr>
                <w:iCs/>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iCs/>
              </w:rPr>
            </w:pPr>
            <w:r>
              <w:rPr>
                <w:b/>
                <w:iCs/>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jc w:val="both"/>
              <w:rPr>
                <w:iCs/>
                <w:sz w:val="24"/>
                <w:szCs w:val="24"/>
              </w:rPr>
            </w:pPr>
            <w:r>
              <w:rPr>
                <w:sz w:val="24"/>
              </w:rPr>
              <w:t>Содержание летучих кислот в алкогольной продукции</w:t>
            </w:r>
            <w:r>
              <w:rPr>
                <w:sz w:val="24"/>
                <w:szCs w:val="24"/>
              </w:rPr>
              <w:t xml:space="preserve"> - Массовая концентрация летучих кислот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5420н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pPr>
            <w:r>
              <w:t>Относительная плотность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 xml:space="preserve">  5342нб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both"/>
            </w:pPr>
            <w:r>
              <w:t>Массовая концентрация свободного и общего диоксида серы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lastRenderedPageBreak/>
              <w:t>5347н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both"/>
              <w:rPr>
                <w:bCs/>
                <w:iCs/>
              </w:rPr>
            </w:pPr>
            <w:r>
              <w:t>Содержание сахара (редуцирующие вещества, общий сахар)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Cs/>
                <w:iCs/>
              </w:rPr>
            </w:pPr>
            <w:r>
              <w:rPr>
                <w:bCs/>
                <w:iCs/>
              </w:rPr>
              <w:t>475,00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bCs/>
                <w:iCs/>
              </w:rPr>
            </w:pPr>
            <w:r>
              <w:rPr>
                <w:b/>
                <w:bCs/>
                <w:iCs/>
              </w:rPr>
              <w:t>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5360н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концентрация метилового спирта (метанол) в коньячных изделиях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875,00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1050,00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5359н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концентрация высших спиртов (</w:t>
            </w:r>
            <w:r>
              <w:rPr>
                <w:bCs/>
                <w:iCs/>
              </w:rPr>
              <w:t>безводного спирта)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5349н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both"/>
              <w:rPr>
                <w:sz w:val="24"/>
                <w:szCs w:val="24"/>
              </w:rPr>
            </w:pPr>
            <w:r>
              <w:rPr>
                <w:sz w:val="24"/>
                <w:szCs w:val="24"/>
              </w:rPr>
              <w:t>Массовая концентрация средних эфиров в пересчете на этиловый эфир уксусной кислоты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rPr>
                <w:b/>
                <w:sz w:val="24"/>
                <w:szCs w:val="24"/>
              </w:rPr>
            </w:pPr>
            <w:r>
              <w:rPr>
                <w:b/>
                <w:sz w:val="24"/>
                <w:szCs w:val="24"/>
              </w:rPr>
              <w:t>5339н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1"/>
              <w:widowControl w:val="0"/>
              <w:snapToGrid w:val="0"/>
              <w:spacing w:before="0" w:after="0"/>
              <w:contextualSpacing/>
              <w:jc w:val="both"/>
              <w:rPr>
                <w:sz w:val="24"/>
                <w:szCs w:val="24"/>
              </w:rPr>
            </w:pPr>
            <w:r>
              <w:rPr>
                <w:sz w:val="24"/>
                <w:szCs w:val="24"/>
              </w:rPr>
              <w:t>Массовая концентрация альдегидов, в пересчете на уксусный альдегид (</w:t>
            </w:r>
            <w:r>
              <w:rPr>
                <w:bCs/>
                <w:iCs/>
                <w:sz w:val="24"/>
                <w:szCs w:val="24"/>
              </w:rPr>
              <w:t>безводного спирта)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670,00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5435нб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Определение объемной доли метилового спирта в напитках спиртных (объемная доля этилового спирта от 7,0 до 60,0%) в соответствии с требованиями ГОСТ 33833 (исключая водки, этиловый и коньячный спирты)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2916,67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5435нв</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Токсичные микропримеси в водке и этиловом спирте (объемная доля метилового спирта, массовая концентрация сивушных масел, массовая концентрация сложных эфиров, массовая концентрация уксусного альдегида)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iCs/>
              </w:rPr>
            </w:pPr>
            <w:r>
              <w:rPr>
                <w:b/>
              </w:rPr>
              <w:t>Кофе. Чай.</w:t>
            </w:r>
            <w:r>
              <w:rPr>
                <w:b/>
                <w:bCs/>
                <w:iCs/>
              </w:rPr>
              <w:t xml:space="preserve"> Солод ржаной сухой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i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влаги высушиванием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минеральных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Массовая доля экстракта (солод ржаной)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 xml:space="preserve">Продолжительность </w:t>
            </w:r>
            <w:proofErr w:type="spellStart"/>
            <w:r>
              <w:t>осахаривания</w:t>
            </w:r>
            <w:proofErr w:type="spellEnd"/>
            <w:r>
              <w:t xml:space="preserve"> (солод  ржаной)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195,83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235,00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ломаных зерен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iCs/>
                <w:sz w:val="24"/>
                <w:szCs w:val="24"/>
              </w:rPr>
            </w:pPr>
            <w:r>
              <w:rPr>
                <w:iCs/>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rPr>
                <w:b/>
                <w:iCs/>
                <w:sz w:val="24"/>
                <w:szCs w:val="24"/>
              </w:rPr>
            </w:pPr>
            <w:r>
              <w:rPr>
                <w:b/>
                <w:iCs/>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5378н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экстрактивных веществ (кофе)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395,00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jc w:val="center"/>
              <w:rPr>
                <w:b/>
              </w:rPr>
            </w:pPr>
            <w:r>
              <w:rPr>
                <w:b/>
              </w:rPr>
              <w:t>6039н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Растворимость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iCs/>
              </w:rPr>
            </w:pPr>
            <w:r>
              <w:rPr>
                <w:iCs/>
              </w:rP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Cs/>
              </w:rPr>
            </w:pPr>
            <w:r>
              <w:rPr>
                <w:b/>
                <w:i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5357н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pPr>
            <w:r>
              <w:t>Массовая доля кофеина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950,00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посторонних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листовой части в зеленом кирпичном чае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after="0" w:line="240" w:lineRule="auto"/>
              <w:rPr>
                <w:b/>
                <w:sz w:val="24"/>
                <w:szCs w:val="24"/>
              </w:rPr>
            </w:pPr>
            <w:r>
              <w:rPr>
                <w:b/>
                <w:sz w:val="24"/>
                <w:szCs w:val="24"/>
              </w:rPr>
              <w:t>5329н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uppressLineNumbers/>
              <w:snapToGrid w:val="0"/>
              <w:contextualSpacing/>
              <w:jc w:val="both"/>
            </w:pPr>
            <w:r>
              <w:t>Массовая доля сухих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 xml:space="preserve">  5324на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 xml:space="preserve">Массовая доля </w:t>
            </w:r>
            <w:proofErr w:type="spellStart"/>
            <w:r>
              <w:rPr>
                <w:sz w:val="24"/>
                <w:szCs w:val="24"/>
              </w:rPr>
              <w:t>водонерастворимой</w:t>
            </w:r>
            <w:proofErr w:type="spellEnd"/>
            <w:r>
              <w:rPr>
                <w:sz w:val="24"/>
                <w:szCs w:val="24"/>
              </w:rPr>
              <w:t xml:space="preserve"> золы/ водорастворимой золы (чай)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водорастворимых экстрактивных веществ  (чай)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BB2F9B" w:rsidRDefault="00DB169C">
            <w:pPr>
              <w:widowControl w:val="0"/>
              <w:jc w:val="center"/>
              <w:rPr>
                <w:b/>
              </w:rPr>
            </w:pPr>
            <w:r>
              <w:rPr>
                <w:b/>
                <w:bCs/>
                <w:iCs/>
              </w:rPr>
              <w:t xml:space="preserve">Пряности и приправы. Уксус. Соль пищевая. </w:t>
            </w:r>
            <w:r>
              <w:rPr>
                <w:b/>
              </w:rPr>
              <w:t>Крахмал.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sz w:val="24"/>
                <w:szCs w:val="24"/>
              </w:rPr>
              <w:t>6021н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Зараженность вредителями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5313н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Массовая доля металломагнитных примесей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примесей  растительного происхождения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примеси  с дефектами  внешнего вида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пряности,  пораженной плесенью</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f0"/>
              <w:widowControl w:val="0"/>
              <w:snapToGrid w:val="0"/>
              <w:spacing w:before="0" w:after="0"/>
              <w:jc w:val="center"/>
              <w:rPr>
                <w:b/>
                <w:bCs/>
                <w:iCs/>
                <w:sz w:val="24"/>
                <w:szCs w:val="24"/>
              </w:rPr>
            </w:pPr>
            <w:r>
              <w:rPr>
                <w:b/>
                <w:bCs/>
                <w:iCs/>
                <w:sz w:val="24"/>
                <w:szCs w:val="24"/>
              </w:rPr>
              <w:t>6044н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минеральной (посторонней) примеси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szCs w:val="24"/>
              </w:rPr>
              <w:t>Массовая доля посторонних веществ неживотного происхождения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405,00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r>
              <w:rPr>
                <w:sz w:val="24"/>
              </w:rPr>
              <w:t>Определение золы, нерастворимой в соляной кислоте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6046н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sz w:val="24"/>
                <w:szCs w:val="24"/>
              </w:rPr>
            </w:pPr>
            <w:proofErr w:type="gramStart"/>
            <w:r>
              <w:rPr>
                <w:sz w:val="24"/>
                <w:szCs w:val="24"/>
              </w:rPr>
              <w:t>Массовая концентрация органических кислот в пересчете на  уксусную/титруемая кислотность (Уксус) (за каждый показатель)</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sz w:val="24"/>
                <w:szCs w:val="24"/>
              </w:rPr>
            </w:pPr>
            <w:r>
              <w:rPr>
                <w:sz w:val="24"/>
                <w:szCs w:val="24"/>
              </w:rP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jc w:val="left"/>
              <w:rPr>
                <w:iCs/>
                <w:sz w:val="24"/>
                <w:szCs w:val="24"/>
              </w:rPr>
            </w:pPr>
            <w:r>
              <w:rPr>
                <w:iCs/>
                <w:sz w:val="24"/>
                <w:szCs w:val="24"/>
              </w:rPr>
              <w:t>Массовая концентрация йода/ Массовая доля йода (соль йодированная пищевая)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iCs/>
              </w:rPr>
            </w:pPr>
            <w:r>
              <w:rPr>
                <w:bCs/>
                <w:iCs/>
              </w:rP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iCs/>
              </w:rPr>
            </w:pPr>
            <w:r>
              <w:rPr>
                <w:b/>
                <w:bCs/>
                <w:i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Массовая доля нерастворимого в воде остатка (соль поваренная пищевая)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t>Кислотность (кроме консервированных и жировых растительных продуктов) для крахмала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pPr>
            <w:r>
              <w:t>320,83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rPr>
            </w:pPr>
            <w:r>
              <w:rPr>
                <w:b/>
              </w:rPr>
              <w:t>385,00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5348н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t xml:space="preserve">Массовая доля сернистого ангидрида </w:t>
            </w:r>
            <w:r>
              <w:rPr>
                <w:bCs/>
                <w:iCs/>
              </w:rPr>
              <w:t>(в крахмале)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iCs/>
              </w:rPr>
            </w:pPr>
            <w:r>
              <w:rPr>
                <w:iCs/>
              </w:rPr>
              <w:t>316,67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jc w:val="center"/>
              <w:rPr>
                <w:b/>
                <w:iCs/>
              </w:rPr>
            </w:pPr>
            <w:r>
              <w:rPr>
                <w:b/>
                <w:iCs/>
              </w:rPr>
              <w:t>380,00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lastRenderedPageBreak/>
              <w:t>5318н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pPr>
            <w:r>
              <w:t>Массовая доля темных включений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pPr>
            <w:r>
              <w:t>Массовая доля мелочи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rPr>
                <w:b/>
                <w:sz w:val="24"/>
                <w:szCs w:val="24"/>
              </w:rPr>
            </w:pPr>
            <w:r>
              <w:rPr>
                <w:b/>
                <w:sz w:val="24"/>
                <w:szCs w:val="24"/>
              </w:rPr>
              <w:t>5311н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snapToGrid w:val="0"/>
              <w:contextualSpacing/>
            </w:pPr>
            <w:r>
              <w:rPr>
                <w:iCs/>
              </w:rPr>
              <w:t>Массовая доля влаги и летучих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Cs/>
                <w:iCs/>
              </w:rPr>
            </w:pPr>
            <w:r>
              <w:rPr>
                <w:bCs/>
                <w:iCs/>
              </w:rPr>
              <w:t>425,00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jc w:val="center"/>
              <w:rPr>
                <w:b/>
                <w:bCs/>
                <w:iCs/>
              </w:rPr>
            </w:pPr>
            <w:r>
              <w:rPr>
                <w:b/>
                <w:bCs/>
                <w:iCs/>
              </w:rPr>
              <w:t>510,00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color w:val="FF0000"/>
              </w:rPr>
            </w:pPr>
            <w:r>
              <w:rPr>
                <w:b/>
                <w:color w:val="31849B"/>
                <w:sz w:val="28"/>
                <w:szCs w:val="28"/>
              </w:rPr>
              <w:t>Определение остаточного количества пестицидов в пробах пищевых продуктов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2,4 – Д кислота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i/>
                <w:color w:val="002060"/>
              </w:rPr>
            </w:pPr>
            <w:r>
              <w:rPr>
                <w:i/>
                <w:color w:val="984806"/>
              </w:rPr>
              <w:t>Хлорорганические пестициды</w:t>
            </w:r>
            <w:r>
              <w:rPr>
                <w:color w:val="00B050"/>
              </w:rPr>
              <w:t xml:space="preserve"> </w:t>
            </w:r>
            <w:r>
              <w:rPr>
                <w:i/>
                <w:color w:val="943634"/>
              </w:rPr>
              <w:t>на газовом хроматографе (ГЖХ)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color w:val="002060"/>
              </w:rPr>
            </w:pPr>
            <w:r>
              <w:rPr>
                <w:i/>
                <w:color w:val="984806"/>
              </w:rPr>
              <w:t>Хлорорганические пестициды</w:t>
            </w:r>
            <w:r>
              <w:rPr>
                <w:color w:val="00B050"/>
              </w:rPr>
              <w:t xml:space="preserve"> </w:t>
            </w:r>
            <w:r>
              <w:rPr>
                <w:i/>
                <w:color w:val="943634"/>
              </w:rPr>
              <w:t xml:space="preserve">методом </w:t>
            </w:r>
            <w:proofErr w:type="gramStart"/>
            <w:r>
              <w:rPr>
                <w:i/>
                <w:color w:val="943634"/>
              </w:rPr>
              <w:t>тонкослойной</w:t>
            </w:r>
            <w:proofErr w:type="gramEnd"/>
            <w:r>
              <w:rPr>
                <w:i/>
                <w:color w:val="943634"/>
              </w:rPr>
              <w:t xml:space="preserve"> </w:t>
            </w:r>
            <w:proofErr w:type="spellStart"/>
            <w:r>
              <w:rPr>
                <w:i/>
                <w:color w:val="943634"/>
              </w:rPr>
              <w:t>хромотографии</w:t>
            </w:r>
            <w:proofErr w:type="spellEnd"/>
            <w:r>
              <w:rPr>
                <w:color w:val="943634"/>
              </w:rPr>
              <w:t xml:space="preserve"> </w:t>
            </w:r>
            <w:r>
              <w:rPr>
                <w:i/>
                <w:color w:val="943634"/>
              </w:rPr>
              <w:t>(ТСХ)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Альдрин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Гексахлорбензол</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Гептахлор</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ГХЦГ</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ДДТ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i/>
                <w:color w:val="002060"/>
              </w:rPr>
            </w:pPr>
            <w:r>
              <w:rPr>
                <w:i/>
                <w:color w:val="984806"/>
              </w:rPr>
              <w:t>Фосфорсодержащие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Карбофос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Метафос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Фталофос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Хлорофос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1645,00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i/>
                <w:color w:val="002060"/>
              </w:rPr>
            </w:pPr>
            <w:r>
              <w:rPr>
                <w:i/>
                <w:color w:val="984806"/>
              </w:rPr>
              <w:t xml:space="preserve">Синтетические </w:t>
            </w:r>
            <w:proofErr w:type="spellStart"/>
            <w:r>
              <w:rPr>
                <w:i/>
                <w:color w:val="984806"/>
              </w:rPr>
              <w:t>пиретроиды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Амбуш</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Децис</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5459н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Каратэ</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5460н</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pPr>
            <w:proofErr w:type="spellStart"/>
            <w:r>
              <w:t>Рипкорд</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5461н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Сумицидин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5462н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Фастак</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i/>
              </w:rPr>
            </w:pPr>
            <w:r>
              <w:rPr>
                <w:i/>
                <w:color w:val="984806"/>
              </w:rPr>
              <w:t>Ртуть органические пестициды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5464н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Гранозан</w:t>
            </w:r>
            <w:proofErr w:type="spellEnd"/>
            <w:r>
              <w:t xml:space="preserve"> (</w:t>
            </w:r>
            <w:proofErr w:type="spellStart"/>
            <w:r>
              <w:t>этилмеркурхлорид</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i/>
                <w:color w:val="002060"/>
              </w:rPr>
            </w:pPr>
            <w:proofErr w:type="spellStart"/>
            <w:r>
              <w:rPr>
                <w:i/>
                <w:color w:val="984806"/>
              </w:rPr>
              <w:t>Полихлорированные</w:t>
            </w:r>
            <w:proofErr w:type="spellEnd"/>
            <w:r>
              <w:rPr>
                <w:i/>
                <w:color w:val="984806"/>
              </w:rPr>
              <w:t xml:space="preserve"> </w:t>
            </w:r>
            <w:proofErr w:type="spellStart"/>
            <w:r>
              <w:rPr>
                <w:i/>
                <w:color w:val="984806"/>
              </w:rPr>
              <w:t>бифенилы</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5465н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ПХБ</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7030A0"/>
              </w:rPr>
              <w:t>547</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color w:val="FF0000"/>
                <w:sz w:val="28"/>
                <w:szCs w:val="28"/>
                <w:u w:val="double"/>
              </w:rPr>
            </w:pPr>
            <w:r>
              <w:rPr>
                <w:b/>
                <w:i/>
                <w:color w:val="7030A0"/>
                <w:sz w:val="28"/>
                <w:szCs w:val="28"/>
                <w:u w:val="double"/>
              </w:rPr>
              <w:t>Радиохимические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Измерение объемной активности радона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Определение тория-232, радия-226, калия-40 в строительных материалах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2933,33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Спектрометрическое определение стронция-90 в пищевых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2012,5</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2415,00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Cs</w:t>
            </w:r>
            <w:r>
              <w:t xml:space="preserve">-137 (цезия-137) и </w:t>
            </w:r>
            <w:proofErr w:type="spellStart"/>
            <w:r>
              <w:rPr>
                <w:lang w:val="en-US"/>
              </w:rPr>
              <w:t>Sr</w:t>
            </w:r>
            <w:proofErr w:type="spellEnd"/>
            <w:r>
              <w:t>-90 (стронций-90) в высушенных лекарственных растениях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Спектрометрическое определение </w:t>
            </w:r>
            <w:r>
              <w:rPr>
                <w:lang w:val="en-US"/>
              </w:rPr>
              <w:t>Cs</w:t>
            </w:r>
            <w:r>
              <w:t>-137 (цезия-137) в пищевых продуктах</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Определение суммарной альфа-бета-активности в воде</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5476на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proofErr w:type="gramStart"/>
            <w:r>
              <w:t>альфа-активности</w:t>
            </w:r>
            <w:proofErr w:type="gramEnd"/>
            <w:r>
              <w:t xml:space="preserve">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5476нб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proofErr w:type="gramStart"/>
            <w:r>
              <w:t>бета-активности</w:t>
            </w:r>
            <w:proofErr w:type="gramEnd"/>
            <w:r>
              <w:t xml:space="preserve"> 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1904,17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2285,00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5479на</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proofErr w:type="spellStart"/>
            <w:r>
              <w:rPr>
                <w:lang w:val="en-US"/>
              </w:rPr>
              <w:t>Sr</w:t>
            </w:r>
            <w:proofErr w:type="spellEnd"/>
            <w:r>
              <w:t>-90 (стронций-90) в продукции лесного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5479нб</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Cs</w:t>
            </w:r>
            <w:r>
              <w:t>-137 (цезия-137) в продукции лесного хозяйства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Cs</w:t>
            </w:r>
            <w:r>
              <w:t>-137 (цезий-137) в почве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990,00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 xml:space="preserve">Pb-210 </w:t>
            </w:r>
            <w:r>
              <w:t>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5483н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P</w:t>
            </w:r>
            <w:r>
              <w:t>о</w:t>
            </w:r>
            <w:r>
              <w:rPr>
                <w:lang w:val="en-US"/>
              </w:rPr>
              <w:t xml:space="preserve">-210 </w:t>
            </w:r>
            <w:r>
              <w:t>в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4816,67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Радиологические исследования одной пробы воды из скважины                          (3 показателя) Коды 5471, 5476</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5485н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Определение тория-232, радия-226, калия-40 в почве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7030A0"/>
              </w:rPr>
              <w:t>55</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double"/>
              </w:rPr>
            </w:pPr>
            <w:r>
              <w:rPr>
                <w:b/>
                <w:i/>
                <w:color w:val="7030A0"/>
                <w:sz w:val="28"/>
                <w:szCs w:val="28"/>
                <w:u w:val="double"/>
              </w:rPr>
              <w:t>Химический анализ проб воздуха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FF0000"/>
              </w:rPr>
            </w:pPr>
            <w:r>
              <w:rPr>
                <w:b/>
                <w:color w:val="76923C"/>
              </w:rPr>
              <w:t>Атомно-абсорбционный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2160,00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FF0000"/>
              </w:rPr>
            </w:pPr>
            <w:r>
              <w:rPr>
                <w:b/>
                <w:color w:val="76923C"/>
              </w:rPr>
              <w:t>Визуальный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Масла минеральные нефтяные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1030,00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FF000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FF0000"/>
              </w:rPr>
            </w:pPr>
            <w:r>
              <w:rPr>
                <w:b/>
                <w:color w:val="76923C"/>
              </w:rPr>
              <w:t>Метод высокоэффективной жидкостной хроматографии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Бен</w:t>
            </w:r>
            <w:proofErr w:type="gramStart"/>
            <w:r>
              <w:t>з</w:t>
            </w:r>
            <w:proofErr w:type="spellEnd"/>
            <w:r>
              <w:t>(</w:t>
            </w:r>
            <w:proofErr w:type="gramEnd"/>
            <w:r>
              <w:t>а)</w:t>
            </w:r>
            <w:proofErr w:type="spellStart"/>
            <w:r>
              <w:t>пирен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7030A0"/>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7030A0"/>
              </w:rPr>
            </w:pPr>
            <w:r>
              <w:rPr>
                <w:b/>
                <w:color w:val="76923C"/>
              </w:rPr>
              <w:t>Гравиметрический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Взвешенные вещества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Пыль, аэрозоль в сумме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color w:val="76923C"/>
              </w:rPr>
              <w:t>Фотометрический метод</w:t>
            </w:r>
            <w:proofErr w:type="gramStart"/>
            <w:r>
              <w:rPr>
                <w:b/>
                <w:color w:val="76923C"/>
              </w:rPr>
              <w:t xml:space="preserve"> (* - </w:t>
            </w:r>
            <w:proofErr w:type="gramEnd"/>
            <w:r>
              <w:rPr>
                <w:b/>
                <w:color w:val="76923C"/>
              </w:rPr>
              <w:t>исследования могут быть проведены  с применением газоанализаторов)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Азота диоксид</w:t>
            </w:r>
            <w:r>
              <w:rPr>
                <w:color w:val="FF000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Азота оксид (в пересчете на </w:t>
            </w:r>
            <w:r>
              <w:rPr>
                <w:lang w:val="en-US"/>
              </w:rPr>
              <w:t>NO</w:t>
            </w:r>
            <w:r>
              <w:t>2)</w:t>
            </w:r>
            <w:r>
              <w:rPr>
                <w:color w:val="FF000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Акролеин (проп-2-ан-1-аль)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 (проп-2-енонитрил)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Аммиак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Анилин (</w:t>
            </w:r>
            <w:proofErr w:type="spellStart"/>
            <w:r>
              <w:t>аминобензол</w:t>
            </w:r>
            <w:proofErr w:type="spellEnd"/>
            <w:r>
              <w:t>)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Водорода фторид (</w:t>
            </w:r>
            <w:proofErr w:type="spellStart"/>
            <w:r>
              <w:t>гидрофторид</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5527н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Водорода хлорид (гидрохлорид)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Никель, водорастворимые соединения никеля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5537н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Озон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Сера диоксид</w:t>
            </w:r>
            <w:r>
              <w:rPr>
                <w:color w:val="FF000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5539н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Серная кислота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Сероводород (</w:t>
            </w:r>
            <w:proofErr w:type="spellStart"/>
            <w:r>
              <w:t>дигидросульфид</w:t>
            </w:r>
            <w:proofErr w:type="spellEnd"/>
            <w:r>
              <w:t>)</w:t>
            </w:r>
            <w:r>
              <w:rPr>
                <w:color w:val="FF0000"/>
              </w:rP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Синтетические моющие средства по </w:t>
            </w:r>
            <w:proofErr w:type="spellStart"/>
            <w:r>
              <w:t>додецилбензолсульфонату</w:t>
            </w:r>
            <w:proofErr w:type="spellEnd"/>
            <w:r>
              <w:t xml:space="preserve"> натрия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Стирол (</w:t>
            </w:r>
            <w:proofErr w:type="spellStart"/>
            <w:r>
              <w:t>этенилбензол</w:t>
            </w:r>
            <w:proofErr w:type="spellEnd"/>
            <w:r>
              <w:t>), альфа-метилстирол, сополимер (за каждый показатель)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proofErr w:type="spellStart"/>
            <w:r>
              <w:t>Толуилендиизоцианат</w:t>
            </w:r>
            <w:proofErr w:type="spellEnd"/>
            <w:r>
              <w:t xml:space="preserve"> (4-метилфенилен-1,3-диизоцианат)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Уксусная кислота (</w:t>
            </w:r>
            <w:proofErr w:type="spellStart"/>
            <w:r>
              <w:t>этановая</w:t>
            </w:r>
            <w:proofErr w:type="spellEnd"/>
            <w:r>
              <w:t xml:space="preserve"> кислота)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Фенол (</w:t>
            </w:r>
            <w:proofErr w:type="spellStart"/>
            <w:r>
              <w:t>гидроксибензол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Формальдегид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5548н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Хромовый ангидрид (хром (</w:t>
            </w:r>
            <w:r>
              <w:rPr>
                <w:lang w:val="en-US"/>
              </w:rPr>
              <w:t>VI</w:t>
            </w:r>
            <w:r>
              <w:t>)</w:t>
            </w:r>
            <w:proofErr w:type="spellStart"/>
            <w:r>
              <w:t>триоксид</w:t>
            </w:r>
            <w:proofErr w:type="spellEnd"/>
            <w:r>
              <w:t>)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Дихромтриоксид</w:t>
            </w:r>
            <w:proofErr w:type="spellEnd"/>
            <w:r>
              <w:t xml:space="preserve"> (по хрому</w:t>
            </w:r>
            <w:r>
              <w:rPr>
                <w:lang w:val="en-US"/>
              </w:rPr>
              <w:t xml:space="preserve"> III)</w:t>
            </w:r>
            <w:r>
              <w:t xml:space="preserve">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 цинка оксид, медь (за каждый показатель)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Щелочи едкие (растворы в пересчете на </w:t>
            </w:r>
            <w:proofErr w:type="spellStart"/>
            <w:r>
              <w:t>гидрооксид</w:t>
            </w:r>
            <w:proofErr w:type="spellEnd"/>
            <w:r>
              <w:t xml:space="preserve"> натрия)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Эпихлоргидрин</w:t>
            </w:r>
            <w:proofErr w:type="spellEnd"/>
            <w:r>
              <w:t xml:space="preserve"> ((</w:t>
            </w:r>
            <w:proofErr w:type="spellStart"/>
            <w:r>
              <w:t>хлорметил</w:t>
            </w:r>
            <w:proofErr w:type="spellEnd"/>
            <w:r>
              <w:t xml:space="preserve">) </w:t>
            </w:r>
            <w:proofErr w:type="spellStart"/>
            <w:r>
              <w:t>оксиран</w:t>
            </w:r>
            <w:proofErr w:type="spellEnd"/>
            <w:r>
              <w:t>)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Этиленгликоль (этан-1,2-диол) в воздухе в рабочей зоне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7030A0"/>
              </w:rPr>
            </w:pPr>
            <w:r>
              <w:rPr>
                <w:b/>
                <w:color w:val="76923C"/>
              </w:rPr>
              <w:t xml:space="preserve">Исследование с </w:t>
            </w:r>
            <w:proofErr w:type="spellStart"/>
            <w:r>
              <w:rPr>
                <w:b/>
                <w:color w:val="76923C"/>
              </w:rPr>
              <w:t>озолением</w:t>
            </w:r>
            <w:proofErr w:type="spellEnd"/>
            <w:r>
              <w:rPr>
                <w:b/>
                <w:color w:val="76923C"/>
              </w:rPr>
              <w:t xml:space="preserve"> фильтров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Кремний диоксид (с </w:t>
            </w:r>
            <w:proofErr w:type="spellStart"/>
            <w:r>
              <w:t>озолением</w:t>
            </w:r>
            <w:proofErr w:type="spellEnd"/>
            <w:r>
              <w:t xml:space="preserve"> фильтров) в воздухе в рабочей зоне</w:t>
            </w:r>
          </w:p>
          <w:p w:rsidR="00BB2F9B" w:rsidRDefault="00BB2F9B">
            <w:pPr>
              <w:widowControl w:val="0"/>
            </w:pP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1880,00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Марганец (с </w:t>
            </w:r>
            <w:proofErr w:type="spellStart"/>
            <w:r>
              <w:t>озолением</w:t>
            </w:r>
            <w:proofErr w:type="spellEnd"/>
            <w:r>
              <w:t xml:space="preserve"> фильтров), железо (с </w:t>
            </w:r>
            <w:proofErr w:type="spellStart"/>
            <w:r>
              <w:t>озолением</w:t>
            </w:r>
            <w:proofErr w:type="spellEnd"/>
            <w:r>
              <w:t xml:space="preserve"> фильтров)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1562,50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5559н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Свинец (с </w:t>
            </w:r>
            <w:proofErr w:type="spellStart"/>
            <w:r>
              <w:t>озолением</w:t>
            </w:r>
            <w:proofErr w:type="spellEnd"/>
            <w:r>
              <w:t xml:space="preserve"> фильтров)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1562,50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1875,00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color w:val="7030A0"/>
              </w:rPr>
            </w:pPr>
            <w:r>
              <w:rPr>
                <w:b/>
                <w:color w:val="76923C"/>
              </w:rPr>
              <w:t>Электрохимический метод с использованием газоанализаторов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5560н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Углерод 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strike/>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color w:val="31849B"/>
                <w:sz w:val="28"/>
                <w:szCs w:val="28"/>
              </w:rPr>
              <w:t>Определение остаточного количества пестицидов в пробах воздуха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color w:val="76923C"/>
              </w:rPr>
              <w:t>Измерения метеопараметров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Измерение температуры</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Измерение давления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Измерение влажности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both"/>
              <w:rPr>
                <w:b/>
                <w:bCs/>
              </w:rPr>
            </w:pPr>
            <w:r>
              <w:rPr>
                <w:b/>
                <w:color w:val="76923C"/>
              </w:rPr>
              <w:t xml:space="preserve">Исследование проб воздуха рабочей зоны </w:t>
            </w:r>
            <w:proofErr w:type="gramStart"/>
            <w:r>
              <w:rPr>
                <w:b/>
                <w:color w:val="76923C"/>
              </w:rPr>
              <w:t>экспресс-методом</w:t>
            </w:r>
            <w:proofErr w:type="gramEnd"/>
            <w:r>
              <w:rPr>
                <w:b/>
                <w:color w:val="76923C"/>
              </w:rPr>
              <w:t xml:space="preserve"> с использованием индикаторных трубочек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Азота диоксид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Азота 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Акролеин (проп-2-ан-1-аль)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Аммиак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5579н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 (пропан-2-он)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Бензин (в пересчете на </w:t>
            </w:r>
            <w:proofErr w:type="spellStart"/>
            <w:r>
              <w:t>гексан</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Бром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435,00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Бутанол/изо-бутанол (бутан-1-ол/2-метилпропан-1-ол)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Сера диоксид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Керосин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Ксилол (</w:t>
            </w:r>
            <w:proofErr w:type="spellStart"/>
            <w:r>
              <w:t>диметилбензол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Масла минеральные нефтяные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Метилмеркаптан</w:t>
            </w:r>
            <w:proofErr w:type="spellEnd"/>
            <w:r>
              <w:t xml:space="preserve"> (</w:t>
            </w:r>
            <w:proofErr w:type="spellStart"/>
            <w:r>
              <w:t>метантиол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Озон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Пропанол</w:t>
            </w:r>
            <w:proofErr w:type="spellEnd"/>
            <w:r>
              <w:t>/изо-</w:t>
            </w:r>
            <w:proofErr w:type="spellStart"/>
            <w:r>
              <w:t>пропанол</w:t>
            </w:r>
            <w:proofErr w:type="spellEnd"/>
            <w:r>
              <w:t xml:space="preserve"> (пропан-1-ол/пропан-2-ол)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Сероводород (</w:t>
            </w:r>
            <w:proofErr w:type="spellStart"/>
            <w:r>
              <w:t>дигидросульфид</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 (</w:t>
            </w:r>
            <w:proofErr w:type="spellStart"/>
            <w:r>
              <w:t>этемилбензол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 (метилбензол)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Уайт-спирит (в пересчете на С)</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Углеводороды нефти (по </w:t>
            </w:r>
            <w:proofErr w:type="spellStart"/>
            <w:r>
              <w:t>гексану</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520,00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Углерод четыреххлористый (</w:t>
            </w:r>
            <w:proofErr w:type="spellStart"/>
            <w:r>
              <w:t>тетрахлорметан</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Углерода диоксид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Углерода оксид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5599н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Уксусная кислота (</w:t>
            </w:r>
            <w:proofErr w:type="spellStart"/>
            <w:r>
              <w:t>этановая</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Хлористый водород (гидрохлорид)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Цианистый водород (</w:t>
            </w:r>
            <w:proofErr w:type="spellStart"/>
            <w:r>
              <w:t>гидроцианид</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Этиловый спирт (этанол)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rPr>
                <w:color w:val="7030A0"/>
              </w:rPr>
              <w:t>Эти</w:t>
            </w:r>
            <w:r>
              <w:t>лмеркаптан</w:t>
            </w:r>
            <w:proofErr w:type="spellEnd"/>
            <w:r>
              <w:t xml:space="preserve"> (</w:t>
            </w:r>
            <w:proofErr w:type="spellStart"/>
            <w:r>
              <w:t>этантиол</w:t>
            </w:r>
            <w:proofErr w:type="spellEnd"/>
            <w:r>
              <w:t>)</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Суточный отбор воздуха в санитарно-защитных зонах и в закрытых помещениях с количеством показателей от 1 до 3 включительно                 (за 1 точку)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1940,00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5606н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Суточный отбор воздуха в санитарно-защитных зонах и в закрытых помещениях с количеством показателей свыше 3 (за 1 точку)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2133,33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2560,00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7030A0"/>
              </w:rPr>
              <w:t>57</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i/>
                <w:sz w:val="28"/>
                <w:szCs w:val="28"/>
                <w:u w:val="double"/>
              </w:rPr>
            </w:pPr>
            <w:r>
              <w:rPr>
                <w:b/>
                <w:i/>
                <w:color w:val="7030A0"/>
                <w:sz w:val="28"/>
                <w:szCs w:val="28"/>
                <w:u w:val="double"/>
              </w:rPr>
              <w:t>Санитарно-токсикологические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4821"/>
              </w:rPr>
            </w:pPr>
            <w:r>
              <w:rPr>
                <w:b/>
                <w:bCs/>
                <w:color w:val="943634"/>
              </w:rPr>
              <w:t>570</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7030A0"/>
                <w:sz w:val="28"/>
                <w:szCs w:val="28"/>
                <w:u w:val="single"/>
              </w:rPr>
            </w:pPr>
            <w:r>
              <w:rPr>
                <w:b/>
                <w:color w:val="943634"/>
                <w:sz w:val="28"/>
                <w:szCs w:val="28"/>
              </w:rPr>
              <w:t>Исследование упаковки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
              </w:rPr>
              <w:t>Органолептические исследования</w:t>
            </w:r>
            <w:r>
              <w:t xml:space="preserve"> (интенсивность запаха образца, интенсивность запаха водной вытяжки, мутность (муть), осадок)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362,50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rPr>
              <w:t>Фотометрический метод определения органических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Формальдегид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1175,00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both"/>
              <w:rPr>
                <w:b/>
                <w:bCs/>
              </w:rPr>
            </w:pPr>
            <w:r>
              <w:rPr>
                <w:b/>
              </w:rPr>
              <w:t>Органические растворители в вытяжках из комбинированных полимерных материалов методом газовой хроматографии: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Гексан</w:t>
            </w:r>
            <w:proofErr w:type="spellEnd"/>
            <w:r>
              <w:t xml:space="preserve">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Гептан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Пропиловый</w:t>
            </w:r>
            <w:proofErr w:type="spellEnd"/>
            <w:r>
              <w:t xml:space="preserve">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Изопропиловый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Бутиловый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Изобутиловый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Метиловый спирт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Изопропилбензол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Этилбензол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О-Ксилол</w:t>
            </w:r>
            <w:proofErr w:type="gramEnd"/>
            <w:r>
              <w:t>, м-Ксилол, п-Ксилол (за каждый показатель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Альфа-метилстирол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r>
              <w:t xml:space="preserve">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1320,00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Определение органических веществ в составе упаковки: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r>
              <w:t xml:space="preserve">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r>
              <w:t xml:space="preserve">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Капролактам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rPr>
              <w:t>Определение неорганических веществ в вытяжках из упаковки: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Алюминий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Бор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Кремний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t>687,50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rPr>
                <w:b/>
              </w:rPr>
            </w:pPr>
            <w:r>
              <w:rPr>
                <w:b/>
              </w:rPr>
              <w:t>825,00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Определение неорганических веществ в вытяжках из упаковки атомно-абсорбционным методом:</w:t>
            </w:r>
          </w:p>
        </w:tc>
        <w:tc>
          <w:tcPr>
            <w:tcW w:w="1134" w:type="dxa"/>
            <w:tcBorders>
              <w:top w:val="single" w:sz="4" w:space="0" w:color="000000"/>
              <w:left w:val="single" w:sz="4" w:space="0" w:color="000000"/>
              <w:bottom w:val="single" w:sz="4" w:space="0" w:color="000000"/>
              <w:right w:val="single" w:sz="4" w:space="0" w:color="000000"/>
            </w:tcBorders>
            <w:vAlign w:val="center"/>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iCs/>
              </w:rPr>
            </w:pPr>
            <w:r>
              <w:rPr>
                <w:bCs/>
                <w:iCs/>
              </w:rPr>
              <w:t xml:space="preserve">Кадмий </w:t>
            </w:r>
            <w:r>
              <w:t>(в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5738н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5741н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5742н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Барий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5743н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left" w:pos="1335"/>
              </w:tabs>
            </w:pPr>
            <w:r>
              <w:t>Кобальт (в одной модельной среде)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Определение механических характеристик упаковки: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5744н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lastRenderedPageBreak/>
              <w:t>5745н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t>575</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sz w:val="28"/>
                <w:szCs w:val="28"/>
              </w:rPr>
            </w:pPr>
            <w:r>
              <w:rPr>
                <w:b/>
                <w:sz w:val="28"/>
                <w:szCs w:val="28"/>
              </w:rPr>
              <w:t>Исследование продукции, предназначенной для детей и подростков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rPr>
              <w:t>Органолептические исследования (изделия из полимерных материалов):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Изменение цвета водной вытяжки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Визуальный метод (изделия из полимерных материалов):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Стойкость защитно-декоративного покрытия </w:t>
            </w:r>
            <w:r>
              <w:rPr>
                <w:color w:val="000000"/>
              </w:rPr>
              <w:t>изделий к влажной обработке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FF0000"/>
              </w:rPr>
            </w:pPr>
            <w:r>
              <w:rPr>
                <w:bCs/>
                <w:iCs/>
              </w:rPr>
              <w:t>Отсутствие острых (режущих, колющих) кромок, краев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color w:val="FF0000"/>
              </w:rPr>
            </w:pPr>
            <w:r>
              <w:t>Герметичность крышек для консервирования, канистр, бутылей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Гравиметрический метод: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5758н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Гигроскопичность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rPr>
              <w:t>Фотометрический метод определения органических веществ:</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Свободный формальдегид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850,00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1020,00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rPr>
              <w:t>Определение органических растворителей в вытяжках из продукции, предназначенной для детей и подростков, методом газовой хроматографии: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Гептан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Изопропанол</w:t>
            </w:r>
            <w:proofErr w:type="spellEnd"/>
            <w:r>
              <w:t xml:space="preserve"> (Изопропиловый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Бутанол (Бутиловый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Изобутанол</w:t>
            </w:r>
            <w:proofErr w:type="spellEnd"/>
            <w:r>
              <w:t xml:space="preserve"> (Изобутиловый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5769н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Метанол (Метиловый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О-Ксилол</w:t>
            </w:r>
            <w:proofErr w:type="gramEnd"/>
            <w:r>
              <w:t>, м-Ксилол, п-Ксилол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Альфа-метилстирол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5779н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rPr>
            </w:pPr>
            <w:r>
              <w:rPr>
                <w:b/>
                <w:bCs/>
              </w:rPr>
              <w:t xml:space="preserve">Определение органических веществ в составе </w:t>
            </w:r>
            <w:r>
              <w:rPr>
                <w:b/>
              </w:rPr>
              <w:t>продукции, предназначенной для детей и подростков атомно-абсорбционным методом: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Капролактам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Медь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5789н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Cs/>
              </w:rPr>
              <w:t>Мышьяк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Кобальт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Cs/>
              </w:rPr>
              <w:t>Никель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5792н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1665,00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 xml:space="preserve">Определение неорганических веществ в вытяжках из продукции, предназначенной для детей и подростков, </w:t>
            </w:r>
            <w:proofErr w:type="spellStart"/>
            <w:r>
              <w:rPr>
                <w:b/>
              </w:rPr>
              <w:t>флюориметрическим</w:t>
            </w:r>
            <w:proofErr w:type="spellEnd"/>
            <w:r>
              <w:rPr>
                <w:b/>
              </w:rPr>
              <w:t xml:space="preserve"> методом:</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Бор</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5797н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Алюминий</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t>580</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28"/>
                <w:szCs w:val="28"/>
                <w:u w:val="single"/>
              </w:rPr>
            </w:pPr>
            <w:r>
              <w:rPr>
                <w:b/>
                <w:color w:val="943634"/>
                <w:sz w:val="28"/>
                <w:szCs w:val="28"/>
              </w:rPr>
              <w:t>Исследование игрушек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Органолептические исследования:</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Интенсивность запаха образца</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Интенсивность запаха водной вытяжки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Стойкость защитно-декоративного покрытия </w:t>
            </w:r>
            <w:r>
              <w:rPr>
                <w:color w:val="000000"/>
              </w:rPr>
              <w:t xml:space="preserve">изделий к влажной обработке, </w:t>
            </w:r>
            <w:r>
              <w:t>слюне и поту</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органических растворителей в вытяжках из игрушек методом газовой хроматографии:</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Гексан</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Гептан</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5809н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Изопропанол</w:t>
            </w:r>
            <w:proofErr w:type="spellEnd"/>
            <w:r>
              <w:t xml:space="preserve"> (Изопропиловый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Бутанол (Бутиловый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Изобутанол</w:t>
            </w:r>
            <w:proofErr w:type="spellEnd"/>
            <w:r>
              <w:t xml:space="preserve"> (Изобутиловый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Метанол (Метиловый спирт)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5814н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5817н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Этилбензол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5818н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5819н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5820н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О-Ксилол</w:t>
            </w:r>
            <w:proofErr w:type="gramEnd"/>
            <w:r>
              <w:t>, м-Ксилол, п-Ксилол (за каждый показатель)</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5821н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5822н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Альфа-метилстирол</w:t>
            </w:r>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5823н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 xml:space="preserve">Определение органических веществ в составе </w:t>
            </w:r>
            <w:r>
              <w:rPr>
                <w:b/>
              </w:rPr>
              <w:t>игрушек:</w:t>
            </w:r>
          </w:p>
        </w:tc>
        <w:tc>
          <w:tcPr>
            <w:tcW w:w="1134"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5825н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5826н</w:t>
            </w:r>
          </w:p>
        </w:tc>
        <w:tc>
          <w:tcPr>
            <w:tcW w:w="7939"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5828н</w:t>
            </w:r>
          </w:p>
        </w:tc>
        <w:tc>
          <w:tcPr>
            <w:tcW w:w="10349" w:type="dxa"/>
            <w:gridSpan w:val="4"/>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Капролактам</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5"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Определение органических веществ в составе игрушек методом ВЭЖХ: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Бен</w:t>
            </w:r>
            <w:proofErr w:type="gramStart"/>
            <w:r>
              <w:t>з</w:t>
            </w:r>
            <w:proofErr w:type="spellEnd"/>
            <w:r>
              <w:t>(</w:t>
            </w:r>
            <w:proofErr w:type="gramEnd"/>
            <w:r>
              <w:t>а)</w:t>
            </w:r>
            <w:proofErr w:type="spellStart"/>
            <w:r>
              <w:t>пирен</w:t>
            </w:r>
            <w:proofErr w:type="spellEnd"/>
            <w:r>
              <w:t xml:space="preserve"> (метод ВЭЖХ)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proofErr w:type="spellStart"/>
            <w:r>
              <w:rPr>
                <w:b/>
              </w:rPr>
              <w:t>Флюориметрический</w:t>
            </w:r>
            <w:proofErr w:type="spellEnd"/>
            <w:r>
              <w:rPr>
                <w:b/>
              </w:rPr>
              <w:t xml:space="preserve"> метод определения веществ в составе игрушек: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Формальдегид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Бор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Алюминий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неорганических веществ в вытяжках из игрушек атомно-абсорбционным</w:t>
            </w:r>
            <w:r>
              <w:t xml:space="preserve"> </w:t>
            </w:r>
            <w:r>
              <w:rPr>
                <w:b/>
              </w:rPr>
              <w:t>методом: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Барий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5838н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Кадмий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5839н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rPr>
              <w:t>Мышьяк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Никель                                                                  </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1665,00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Свинец</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color w:val="000000"/>
              </w:rPr>
              <w:t>Селен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Серебро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color w:val="000000"/>
              </w:rPr>
              <w:t>Сурьма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5848н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t>585</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32"/>
                <w:szCs w:val="32"/>
                <w:u w:val="single"/>
              </w:rPr>
            </w:pPr>
            <w:r>
              <w:rPr>
                <w:b/>
                <w:color w:val="943634"/>
                <w:sz w:val="28"/>
                <w:szCs w:val="28"/>
              </w:rPr>
              <w:t>Исследование парфюмерно-косметической продукции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Водородный  показатель (рН)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Сумма массовых долей душистых веществ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pPr>
            <w:r>
              <w:t>Кислотное число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Карбонильное число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512,50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Массовая доля воды и летучих веществ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Ртуть (атомно-абсорбционный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1387,50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1665,00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 (атомно-абсорбционный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5859н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 (атомно-абсорбционный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color w:val="943634"/>
              </w:rPr>
              <w:t>586</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32"/>
                <w:szCs w:val="32"/>
                <w:u w:val="single"/>
              </w:rPr>
            </w:pPr>
            <w:r>
              <w:rPr>
                <w:b/>
                <w:color w:val="943634"/>
                <w:sz w:val="28"/>
                <w:szCs w:val="28"/>
              </w:rPr>
              <w:t>Исследование продукции легкой промышленности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
              </w:rPr>
              <w:t>Органолептические исследования: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tabs>
                <w:tab w:val="center" w:pos="522"/>
              </w:tabs>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t>Интенсивность запаха образца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520,83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bCs/>
              </w:rPr>
              <w:tab/>
              <w:t>625,00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bCs/>
              </w:rPr>
              <w:t>Гравиметрический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Гигроскопичность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991,67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1190,00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rPr>
            </w:pPr>
            <w:r>
              <w:rPr>
                <w:b/>
              </w:rPr>
              <w:t>Фотометрический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Свободный формальдегид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850,00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1020,00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органических растворителей в вытяжках из продукции легкой промышленности методом газовой хроматографии: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rPr>
                <w:b/>
                <w:bCs/>
              </w:rPr>
            </w:pPr>
            <w:r>
              <w:rPr>
                <w:b/>
                <w:bCs/>
              </w:rPr>
              <w:t>5866н</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pPr>
            <w:r>
              <w:t>Ацетальдегид</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5869н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bCs/>
              </w:rPr>
              <w:t xml:space="preserve">Определение органических веществ в составе </w:t>
            </w:r>
            <w:r>
              <w:rPr>
                <w:b/>
              </w:rPr>
              <w:t>продукции легкой промышленности: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Капролактам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неорганических веществ в вытяжках из продукции легкой промышленности атомно-абсорбционным</w:t>
            </w:r>
            <w:r>
              <w:t xml:space="preserve"> </w:t>
            </w:r>
            <w:r>
              <w:rPr>
                <w:b/>
              </w:rPr>
              <w:t>методом: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Кадмий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Кобальт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Медь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5879н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rPr>
                <w:bCs/>
              </w:rPr>
              <w:t>Мышьяк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rPr>
                <w:bCs/>
              </w:rPr>
              <w:t>Никель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Свинец</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Хром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strike/>
              </w:rPr>
            </w:pPr>
            <w:r>
              <w:t>Цинк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5884н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Напряженность электростатического поля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635,00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lastRenderedPageBreak/>
              <w:t>589</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943634"/>
                <w:sz w:val="28"/>
                <w:szCs w:val="28"/>
              </w:rPr>
            </w:pPr>
            <w:r>
              <w:rPr>
                <w:b/>
                <w:color w:val="943634"/>
                <w:sz w:val="28"/>
                <w:szCs w:val="28"/>
              </w:rPr>
              <w:t>Исследование средств индивидуальной защиты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
              </w:rPr>
              <w:t>Органолептические исследования: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5892на</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Интенсивность запаха образца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5892нб</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Интенсивность запаха водной вытяжки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rPr>
                <w:b/>
              </w:rPr>
              <w:t>Определение органических растворителей методом газовой хроматографии: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5893на</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Ацетальдегид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5893нб</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Ацетон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5893нв</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Гексан</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5893нг</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Гептан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5893нд</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Пропанол</w:t>
            </w:r>
            <w:proofErr w:type="spellEnd"/>
            <w:r>
              <w:t xml:space="preserve"> (</w:t>
            </w:r>
            <w:proofErr w:type="spellStart"/>
            <w:r>
              <w:t>Пропиловый</w:t>
            </w:r>
            <w:proofErr w:type="spellEnd"/>
            <w:r>
              <w:t xml:space="preserve">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5893не</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Изопропанол</w:t>
            </w:r>
            <w:proofErr w:type="spellEnd"/>
            <w:r>
              <w:t xml:space="preserve"> (Изопропиловый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5893нж</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Бутанол (Бутиловый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5893нз</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Изобутанол</w:t>
            </w:r>
            <w:proofErr w:type="spellEnd"/>
            <w:r>
              <w:t xml:space="preserve"> (Изобутиловый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5893ни</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Метанол (Метиловый спирт)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5893нк</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Этилацетат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5893нл</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Бензол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5893нм</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Изопропилбензол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Этилбензол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5893но</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Толуол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5893нп</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Стирол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5893нр</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gramStart"/>
            <w:r>
              <w:t>О-Ксилол</w:t>
            </w:r>
            <w:proofErr w:type="gramEnd"/>
            <w:r>
              <w:t>, м-Ксилол, п-Ксилол (за каждый показатель)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5893нс</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Акрилонитрил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5893нт</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Альфа-метилстирол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5893ну</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Бутилацетат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929,17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rPr>
                <w:b/>
                <w:bCs/>
              </w:rPr>
              <w:t>1115,00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Определение органических веществ: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5894на</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Дибутилфталат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5894нб</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Диоктилфталат</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1075,00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rPr>
                <w:b/>
                <w:bCs/>
              </w:rPr>
              <w:t>1290,00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color w:val="943634"/>
              </w:rPr>
            </w:pPr>
          </w:p>
          <w:p w:rsidR="00BB2F9B" w:rsidRDefault="00DB169C">
            <w:pPr>
              <w:widowControl w:val="0"/>
              <w:jc w:val="center"/>
              <w:rPr>
                <w:b/>
                <w:bCs/>
              </w:rPr>
            </w:pPr>
            <w:r>
              <w:rPr>
                <w:b/>
                <w:bCs/>
                <w:color w:val="943634"/>
              </w:rPr>
              <w:t>590</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left" w:pos="525"/>
              </w:tabs>
              <w:jc w:val="center"/>
              <w:rPr>
                <w:b/>
                <w:color w:val="943634"/>
                <w:sz w:val="28"/>
                <w:szCs w:val="28"/>
              </w:rPr>
            </w:pPr>
            <w:r>
              <w:rPr>
                <w:b/>
                <w:color w:val="943634"/>
                <w:sz w:val="28"/>
                <w:szCs w:val="28"/>
              </w:rPr>
              <w:t xml:space="preserve">Исследование полимерных и </w:t>
            </w:r>
            <w:proofErr w:type="spellStart"/>
            <w:r>
              <w:rPr>
                <w:b/>
                <w:color w:val="943634"/>
                <w:sz w:val="28"/>
                <w:szCs w:val="28"/>
              </w:rPr>
              <w:t>полимерсодержащих</w:t>
            </w:r>
            <w:proofErr w:type="spellEnd"/>
            <w:r>
              <w:rPr>
                <w:b/>
                <w:color w:val="943634"/>
                <w:sz w:val="28"/>
                <w:szCs w:val="28"/>
              </w:rPr>
              <w:t xml:space="preserve"> строительных материалов и фрагментов мебели в моделируемых условиях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rPr>
              <w:t>Определение летучих веществ в воздухе камеры: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5901н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Формальдегид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bCs/>
              </w:rPr>
              <w:tab/>
              <w:t>1600,00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5902н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Фенол</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center" w:pos="522"/>
              </w:tabs>
              <w:rPr>
                <w:b/>
                <w:bCs/>
              </w:rPr>
            </w:pPr>
            <w:r>
              <w:rPr>
                <w:b/>
                <w:bCs/>
              </w:rPr>
              <w:tab/>
              <w:t>1600,00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color w:val="76923C"/>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32"/>
                <w:szCs w:val="32"/>
                <w:u w:val="single"/>
              </w:rPr>
            </w:pPr>
            <w:r>
              <w:rPr>
                <w:b/>
                <w:color w:val="004620"/>
              </w:rPr>
              <w:t>Строительные теплоизоляционные материалы и изделия: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5903н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Влажность</w:t>
            </w:r>
          </w:p>
          <w:p w:rsidR="00BB2F9B" w:rsidRDefault="00BB2F9B">
            <w:pPr>
              <w:widowControl w:val="0"/>
            </w:pP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558,33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002060"/>
              </w:rPr>
              <w:t>670,00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pStyle w:val="ab"/>
              <w:widowControl w:val="0"/>
              <w:jc w:val="center"/>
              <w:rPr>
                <w:b/>
                <w:color w:val="004620"/>
              </w:rPr>
            </w:pPr>
            <w:r>
              <w:rPr>
                <w:b/>
                <w:color w:val="943634"/>
              </w:rPr>
              <w:t>591</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28"/>
                <w:szCs w:val="28"/>
                <w:u w:val="single"/>
              </w:rPr>
            </w:pPr>
            <w:r>
              <w:rPr>
                <w:b/>
                <w:color w:val="943634"/>
                <w:sz w:val="28"/>
                <w:szCs w:val="28"/>
              </w:rPr>
              <w:t>Исследование посуды на соответствие ГОСТ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iCs/>
              </w:rPr>
              <w:t>Внешний вид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Интенсивность запаха водной вытяжки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Изменение цвета и прозрачности водной вытяжки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Сохранение внешнего вида и окраски, отсутствие деформации при воздействии воды при температуре от 65 до 75 </w:t>
            </w:r>
            <w:r>
              <w:rPr>
                <w:vertAlign w:val="superscript"/>
              </w:rPr>
              <w:t>0</w:t>
            </w:r>
            <w:r>
              <w:t>С (стойкость к горячей воде)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Миграция красителя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Химическая стойкость</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5918н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Стойкость к загрязнению</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proofErr w:type="spellStart"/>
            <w:r>
              <w:rPr>
                <w:sz w:val="24"/>
                <w:szCs w:val="24"/>
              </w:rPr>
              <w:t>Кислотостойкость</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color w:val="FF0000"/>
              </w:rPr>
            </w:pPr>
            <w:r>
              <w:rPr>
                <w:b/>
              </w:rPr>
              <w:t>Определение механических характеристик посуды: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5921н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Герметичность крышек для консервирования, канистр, бутылей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Плотность закрывания крышек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Прочность крепления ручек посуды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bCs/>
                <w:color w:val="FF0000"/>
              </w:rPr>
            </w:pPr>
            <w:proofErr w:type="spellStart"/>
            <w:r>
              <w:rPr>
                <w:b/>
              </w:rPr>
              <w:t>Флюориметрический</w:t>
            </w:r>
            <w:proofErr w:type="spellEnd"/>
            <w:r>
              <w:rPr>
                <w:b/>
              </w:rPr>
              <w:t xml:space="preserve"> метод определения неорганических веществ: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Бор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Алюминий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1445,83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1735,00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rPr>
                <w:b/>
                <w:bCs/>
              </w:rPr>
            </w:pPr>
            <w:r>
              <w:rPr>
                <w:b/>
              </w:rPr>
              <w:t>Определение неорганических веществ в вытяжках из посуды: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Кремний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pPr>
            <w:r>
              <w:t>687,50</w:t>
            </w: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DB169C">
            <w:pPr>
              <w:widowControl w:val="0"/>
              <w:jc w:val="center"/>
              <w:rPr>
                <w:b/>
              </w:rPr>
            </w:pPr>
            <w:r>
              <w:rPr>
                <w:b/>
              </w:rPr>
              <w:t>825,00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e"/>
              <w:widowControl w:val="0"/>
              <w:snapToGrid w:val="0"/>
              <w:spacing w:before="0" w:after="0" w:line="240" w:lineRule="auto"/>
              <w:contextualSpacing/>
              <w:jc w:val="left"/>
              <w:rPr>
                <w:sz w:val="24"/>
                <w:szCs w:val="24"/>
              </w:rPr>
            </w:pPr>
            <w:r>
              <w:rPr>
                <w:sz w:val="24"/>
                <w:szCs w:val="24"/>
              </w:rPr>
              <w:t>Марганец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 xml:space="preserve">Определение неорганических веществ в вытяжках из комбинированных полимерных материалов методом </w:t>
            </w:r>
            <w:proofErr w:type="gramStart"/>
            <w:r>
              <w:rPr>
                <w:b/>
              </w:rPr>
              <w:t>инверсионной</w:t>
            </w:r>
            <w:proofErr w:type="gramEnd"/>
            <w:r>
              <w:rPr>
                <w:b/>
              </w:rPr>
              <w:t xml:space="preserve"> </w:t>
            </w:r>
            <w:proofErr w:type="spellStart"/>
            <w:r>
              <w:rPr>
                <w:b/>
              </w:rPr>
              <w:t>вольтамперометрии</w:t>
            </w:r>
            <w:proofErr w:type="spellEnd"/>
            <w:r>
              <w:rPr>
                <w:b/>
              </w:rPr>
              <w:t>:</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2F9B" w:rsidRDefault="00BB2F9B">
            <w:pPr>
              <w:widowControl w:val="0"/>
              <w:jc w:val="center"/>
              <w:rPr>
                <w:b/>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5928н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Cs/>
                <w:iCs/>
              </w:rPr>
            </w:pPr>
            <w:r>
              <w:rPr>
                <w:bCs/>
                <w:iCs/>
              </w:rPr>
              <w:t xml:space="preserve">Кадмий </w:t>
            </w:r>
            <w:r>
              <w:t>(в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5929н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Медь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5930н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Свинец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Цинк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bCs/>
              </w:rPr>
            </w:pPr>
            <w:r>
              <w:rPr>
                <w:b/>
              </w:rPr>
              <w:t>Определение неорганических веществ в вытяжках из посуды атомно-абсорбционным</w:t>
            </w:r>
            <w:r>
              <w:t xml:space="preserve"> </w:t>
            </w:r>
            <w:r>
              <w:rPr>
                <w:b/>
              </w:rPr>
              <w:t>методом: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Мышьяк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1470,00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Железо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Никель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Хром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Барий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5937н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tabs>
                <w:tab w:val="left" w:pos="1335"/>
              </w:tabs>
            </w:pPr>
            <w:r>
              <w:t>Кобальт (в одной модельной среде)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1208,33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1450,00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color w:val="943634"/>
              </w:rPr>
              <w:t>594</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pStyle w:val="ab"/>
              <w:widowControl w:val="0"/>
              <w:jc w:val="center"/>
              <w:rPr>
                <w:color w:val="004620"/>
                <w:sz w:val="28"/>
                <w:szCs w:val="28"/>
              </w:rPr>
            </w:pPr>
            <w:r>
              <w:rPr>
                <w:b/>
                <w:color w:val="943634"/>
                <w:sz w:val="28"/>
                <w:szCs w:val="28"/>
              </w:rPr>
              <w:t>Исследование товаров бытовой химии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Водородный  показатель (рН)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166,67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rPr>
                <w:bCs/>
                <w:iCs/>
              </w:rPr>
              <w:t>Смываемость</w:t>
            </w:r>
            <w:proofErr w:type="spellEnd"/>
            <w:r>
              <w:rPr>
                <w:bCs/>
                <w:iCs/>
              </w:rPr>
              <w:t xml:space="preserve"> с посуды сре</w:t>
            </w:r>
            <w:proofErr w:type="gramStart"/>
            <w:r>
              <w:rPr>
                <w:bCs/>
                <w:iCs/>
              </w:rPr>
              <w:t>дств дл</w:t>
            </w:r>
            <w:proofErr w:type="gramEnd"/>
            <w:r>
              <w:rPr>
                <w:bCs/>
                <w:iCs/>
              </w:rPr>
              <w:t>я мытья посуды, содержащих анионные поверхностно-активные вещества (АПАВ)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883,33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1060,00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iCs/>
              </w:rPr>
              <w:t>Массовая доля фосфорнокислых соединений в пересчете на Р</w:t>
            </w:r>
            <w:r>
              <w:rPr>
                <w:bCs/>
                <w:iCs/>
                <w:vertAlign w:val="subscript"/>
              </w:rPr>
              <w:t>2</w:t>
            </w:r>
            <w:r>
              <w:rPr>
                <w:bCs/>
                <w:iCs/>
              </w:rPr>
              <w:t>О</w:t>
            </w:r>
            <w:r>
              <w:rPr>
                <w:bCs/>
                <w:iCs/>
                <w:vertAlign w:val="subscript"/>
              </w:rPr>
              <w:t>5</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1379,17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iCs/>
              </w:rPr>
              <w:t>Массовая доля анионных поверхностно-активных веществ (АПАВ)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879,17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1055,00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iCs/>
              </w:rPr>
              <w:t>Массовая доля активного кислорода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5946н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rPr>
                <w:bCs/>
                <w:iCs/>
              </w:rPr>
              <w:t>Содержание активного хлора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179,17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215,00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5947н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contextualSpacing/>
              <w:rPr>
                <w:bCs/>
                <w:iCs/>
              </w:rPr>
            </w:pPr>
            <w:r>
              <w:rPr>
                <w:bCs/>
                <w:iCs/>
              </w:rPr>
              <w:t>Массовая доля (концентрация) щелочных компонентов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533,33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008000"/>
              </w:rPr>
            </w:pPr>
            <w:r>
              <w:rPr>
                <w:b/>
                <w:bCs/>
                <w:color w:val="943634"/>
              </w:rPr>
              <w:t>595</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color w:val="0000FF"/>
                <w:sz w:val="28"/>
                <w:szCs w:val="28"/>
                <w:u w:val="single"/>
              </w:rPr>
            </w:pPr>
            <w:r>
              <w:rPr>
                <w:b/>
                <w:color w:val="943634"/>
                <w:sz w:val="28"/>
                <w:szCs w:val="28"/>
              </w:rPr>
              <w:t>Исследование мыла твердого</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Внешний вид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Консистенция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Качественное число (масса жирных кислот)</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1416,67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1700,00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Массовая доля </w:t>
            </w:r>
            <w:proofErr w:type="spellStart"/>
            <w:r>
              <w:t>содопродуктов</w:t>
            </w:r>
            <w:proofErr w:type="spellEnd"/>
            <w:r>
              <w:t xml:space="preserve"> в пересчете на </w:t>
            </w:r>
            <w:r>
              <w:rPr>
                <w:lang w:val="en-US"/>
              </w:rPr>
              <w:t>Na</w:t>
            </w:r>
            <w:r>
              <w:rPr>
                <w:vertAlign w:val="subscript"/>
              </w:rPr>
              <w:t>2</w:t>
            </w:r>
            <w:r>
              <w:rPr>
                <w:lang w:val="en-US"/>
              </w:rPr>
              <w:t>O</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BB2F9B" w:rsidRDefault="00DB169C">
            <w:pPr>
              <w:widowControl w:val="0"/>
              <w:jc w:val="center"/>
            </w:pPr>
            <w:r>
              <w:t>1141,67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1370,00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5955н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Массовая доля хлористого натрия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FF0000"/>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color w:val="943634"/>
              </w:rPr>
            </w:pPr>
            <w:r>
              <w:rPr>
                <w:b/>
                <w:bCs/>
                <w:color w:val="943634"/>
              </w:rPr>
              <w:t>597</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color w:val="943634"/>
                <w:sz w:val="28"/>
                <w:szCs w:val="28"/>
              </w:rPr>
            </w:pPr>
            <w:r>
              <w:rPr>
                <w:b/>
                <w:color w:val="943634"/>
                <w:sz w:val="28"/>
                <w:szCs w:val="28"/>
              </w:rPr>
              <w:t>Исследование дезинфицирующих средств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Содержание действующего вещества (титриметрический метод):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5971н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Четвертичные аммониевые соединения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371,67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446,00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5972н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Хлор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223,00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5973н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pPr>
            <w:r>
              <w:t>Перекись водорода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185,83</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223,00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34"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5974н</w:t>
            </w:r>
          </w:p>
        </w:tc>
        <w:tc>
          <w:tcPr>
            <w:tcW w:w="7796" w:type="dxa"/>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Cs/>
                <w:iCs/>
              </w:rPr>
              <w:t>N,N-бис(3-аминопро-пил</w:t>
            </w:r>
            <w:proofErr w:type="gramStart"/>
            <w:r>
              <w:rPr>
                <w:bCs/>
                <w:iCs/>
              </w:rPr>
              <w:t>)-</w:t>
            </w:r>
            <w:proofErr w:type="spellStart"/>
            <w:proofErr w:type="gramEnd"/>
            <w:r>
              <w:rPr>
                <w:bCs/>
                <w:iCs/>
              </w:rPr>
              <w:t>додециламин</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371,67</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446,00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11483" w:type="dxa"/>
            <w:gridSpan w:val="6"/>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color w:val="0000FF"/>
                <w:sz w:val="32"/>
                <w:szCs w:val="32"/>
                <w:u w:val="single"/>
              </w:rPr>
              <w:t>Лаборатория вирусных и особо-опасных инфекций</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краснухи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краснухи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паротита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lastRenderedPageBreak/>
              <w:t>6604</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proofErr w:type="gramStart"/>
            <w:r>
              <w:rPr>
                <w:bCs/>
              </w:rPr>
              <w:t>к</w:t>
            </w:r>
            <w:proofErr w:type="gramEnd"/>
            <w:r>
              <w:rPr>
                <w:bCs/>
              </w:rPr>
              <w:t xml:space="preserve"> вирусу паротита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w:t>
            </w:r>
            <w:r>
              <w:rPr>
                <w:b/>
                <w:bCs/>
                <w:lang w:val="en-US"/>
              </w:rPr>
              <w:t>5</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кори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6606</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гепатита</w:t>
            </w:r>
            <w:proofErr w:type="gramStart"/>
            <w:r>
              <w:rPr>
                <w:bCs/>
              </w:rPr>
              <w:t xml:space="preserve"> А</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6607</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гепатита</w:t>
            </w:r>
            <w:proofErr w:type="gramStart"/>
            <w:r>
              <w:rPr>
                <w:bCs/>
              </w:rPr>
              <w:t xml:space="preserve"> А</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антигена вируса гепатита</w:t>
            </w:r>
            <w:proofErr w:type="gramStart"/>
            <w:r>
              <w:rPr>
                <w:bCs/>
              </w:rPr>
              <w:t xml:space="preserve"> А</w:t>
            </w:r>
            <w:proofErr w:type="gramEnd"/>
            <w:r>
              <w:rPr>
                <w:bCs/>
              </w:rPr>
              <w:t xml:space="preserve"> (фекалии)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6609н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антигена </w:t>
            </w:r>
            <w:proofErr w:type="spellStart"/>
            <w:r>
              <w:rPr>
                <w:bCs/>
              </w:rPr>
              <w:t>норовирусов</w:t>
            </w:r>
            <w:proofErr w:type="spellEnd"/>
            <w:r>
              <w:rPr>
                <w:bCs/>
              </w:rPr>
              <w:t xml:space="preserve"> (фекалии) методом 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Санитарно-вирусологическое исследование воды водопроводной, воды открытых водоемов на культуре клеток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3110,00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3732,00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Санитарно-вирусологическое исследование сточной воды и почвы на культуре клеток</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2750,00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антигена </w:t>
            </w:r>
            <w:proofErr w:type="spellStart"/>
            <w:r>
              <w:rPr>
                <w:bCs/>
              </w:rPr>
              <w:t>ротавирусов</w:t>
            </w:r>
            <w:proofErr w:type="spellEnd"/>
            <w:r>
              <w:rPr>
                <w:bCs/>
              </w:rPr>
              <w:t xml:space="preserve"> (фекалии)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герпеса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6619н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герпеса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ЦМВ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ЦМВ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lang w:val="en-US"/>
              </w:rPr>
            </w:pPr>
            <w:r>
              <w:rPr>
                <w:bCs/>
              </w:rPr>
              <w:t xml:space="preserve">Определение </w:t>
            </w:r>
            <w:proofErr w:type="spellStart"/>
            <w:r>
              <w:rPr>
                <w:bCs/>
                <w:lang w:val="en-US"/>
              </w:rPr>
              <w:t>HbsAg</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анти ВГС</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к вирусу клещевого энцефалита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к вирусу клещевого энцефалита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IgM</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Определение  </w:t>
            </w:r>
            <w:r>
              <w:rPr>
                <w:bCs/>
                <w:lang w:val="en-US"/>
              </w:rPr>
              <w:t>IgG</w:t>
            </w:r>
            <w:r>
              <w:rPr>
                <w:bCs/>
              </w:rPr>
              <w:t xml:space="preserve"> </w:t>
            </w:r>
            <w:proofErr w:type="gramStart"/>
            <w:r>
              <w:rPr>
                <w:bCs/>
              </w:rPr>
              <w:t>к</w:t>
            </w:r>
            <w:proofErr w:type="gramEnd"/>
            <w:r>
              <w:rPr>
                <w:bCs/>
              </w:rPr>
              <w:t xml:space="preserve"> Лайм </w:t>
            </w:r>
            <w:proofErr w:type="spellStart"/>
            <w:r>
              <w:rPr>
                <w:bCs/>
              </w:rPr>
              <w:t>боррелиозу</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6628н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антигена вируса клещевого энцефалита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Реакция гемагглютинации  с одним антигеном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Реакция нейтрализации на полиомиелит и </w:t>
            </w:r>
            <w:proofErr w:type="spellStart"/>
            <w:r>
              <w:rPr>
                <w:bCs/>
              </w:rPr>
              <w:t>энтеровирусы</w:t>
            </w:r>
            <w:proofErr w:type="spellEnd"/>
            <w:r>
              <w:rPr>
                <w:bCs/>
              </w:rPr>
              <w:t xml:space="preserve"> (одна сыворотка с одним антигеном)</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ГМО в продуктах питания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1915,00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2298,00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Количественное определение ГМО в продуктах питания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1940,00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2328,00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6637</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Обнаружение </w:t>
            </w:r>
            <w:proofErr w:type="spellStart"/>
            <w:r>
              <w:t>боррелий</w:t>
            </w:r>
            <w:proofErr w:type="spellEnd"/>
            <w:r>
              <w:t xml:space="preserve"> в клеще методом </w:t>
            </w:r>
            <w:proofErr w:type="spellStart"/>
            <w:r>
              <w:t>темнопольной</w:t>
            </w:r>
            <w:proofErr w:type="spellEnd"/>
            <w:r>
              <w:t xml:space="preserve"> микроскопии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6638н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VCA</w:t>
            </w:r>
            <w:r>
              <w:t xml:space="preserve"> - </w:t>
            </w:r>
            <w:r>
              <w:rPr>
                <w:lang w:val="en-US"/>
              </w:rPr>
              <w:t>IgM</w:t>
            </w:r>
            <w:r>
              <w:t xml:space="preserve"> к вирусу Эпштейн-</w:t>
            </w:r>
            <w:proofErr w:type="spellStart"/>
            <w:r>
              <w:t>Барр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6639</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NA</w:t>
            </w:r>
            <w:r>
              <w:t xml:space="preserve"> - </w:t>
            </w:r>
            <w:r>
              <w:rPr>
                <w:lang w:val="en-US"/>
              </w:rPr>
              <w:t>IgG</w:t>
            </w:r>
            <w:r>
              <w:t xml:space="preserve"> к вирусу Эпштейн-</w:t>
            </w:r>
            <w:proofErr w:type="spellStart"/>
            <w:r>
              <w:t>Барр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EA</w:t>
            </w:r>
            <w:r>
              <w:t xml:space="preserve"> -  </w:t>
            </w:r>
            <w:r>
              <w:rPr>
                <w:lang w:val="en-US"/>
              </w:rPr>
              <w:t>IgG</w:t>
            </w:r>
            <w:r>
              <w:t xml:space="preserve"> к вирусу Эпштейн-</w:t>
            </w:r>
            <w:proofErr w:type="spellStart"/>
            <w:r>
              <w:t>Барр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6641</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lang w:val="en-US"/>
              </w:rPr>
            </w:pPr>
            <w:r>
              <w:t xml:space="preserve">Определение </w:t>
            </w:r>
            <w:r>
              <w:rPr>
                <w:lang w:val="en-US"/>
              </w:rPr>
              <w:t>IgM</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6642</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w:t>
            </w:r>
            <w:proofErr w:type="gramStart"/>
            <w:r>
              <w:t>С</w:t>
            </w:r>
            <w:proofErr w:type="spellStart"/>
            <w:proofErr w:type="gramEnd"/>
            <w:r>
              <w:rPr>
                <w:lang w:val="en-US"/>
              </w:rPr>
              <w:t>hlamydia</w:t>
            </w:r>
            <w:proofErr w:type="spellEnd"/>
            <w:r>
              <w:rPr>
                <w:lang w:val="en-US"/>
              </w:rPr>
              <w:t xml:space="preserve"> trachomatis</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6643</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IgM</w:t>
            </w:r>
            <w:r>
              <w:t xml:space="preserve"> к вирусу Крымской-Конго </w:t>
            </w:r>
            <w:proofErr w:type="spellStart"/>
            <w:r>
              <w:t>гемораггической</w:t>
            </w:r>
            <w:proofErr w:type="spellEnd"/>
            <w:r>
              <w:t xml:space="preserve"> лихорадки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6644</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вирусу Крымской-Конго </w:t>
            </w:r>
            <w:proofErr w:type="spellStart"/>
            <w:r>
              <w:t>гемораггической</w:t>
            </w:r>
            <w:proofErr w:type="spellEnd"/>
            <w:r>
              <w:t xml:space="preserve"> лихорадки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6645</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антигена Крымской-Конго </w:t>
            </w:r>
            <w:proofErr w:type="spellStart"/>
            <w:r>
              <w:t>гемораггической</w:t>
            </w:r>
            <w:proofErr w:type="spellEnd"/>
            <w:r>
              <w:t xml:space="preserve"> лихорадки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6646н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Обнаружение к ДНК возбудителей заболеваний методом ПЦР (</w:t>
            </w:r>
            <w:r>
              <w:rPr>
                <w:lang w:val="en-US"/>
              </w:rPr>
              <w:t>FLASH</w:t>
            </w:r>
            <w: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6647н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w:t>
            </w:r>
            <w:r>
              <w:rPr>
                <w:lang w:val="en-US"/>
              </w:rPr>
              <w:t>IgG</w:t>
            </w:r>
            <w:r>
              <w:t xml:space="preserve"> к вирусу лихорадки Западного Нила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6648н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индекса </w:t>
            </w:r>
            <w:proofErr w:type="spellStart"/>
            <w:r>
              <w:t>авидности</w:t>
            </w:r>
            <w:proofErr w:type="spellEnd"/>
            <w:r>
              <w:t xml:space="preserve">  </w:t>
            </w:r>
            <w:r>
              <w:rPr>
                <w:lang w:val="en-US"/>
              </w:rPr>
              <w:t>IgG</w:t>
            </w:r>
            <w:r>
              <w:t xml:space="preserve"> к вирусу лихорадки Западного Нила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6649н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w:t>
            </w:r>
            <w:r>
              <w:rPr>
                <w:lang w:val="en-US"/>
              </w:rPr>
              <w:t>Ig</w:t>
            </w:r>
            <w:proofErr w:type="gramStart"/>
            <w:r>
              <w:t>М</w:t>
            </w:r>
            <w:proofErr w:type="gramEnd"/>
            <w:r>
              <w:t xml:space="preserve"> к возбудителям моноцитарного </w:t>
            </w:r>
            <w:proofErr w:type="spellStart"/>
            <w:r>
              <w:t>эрлихиоза</w:t>
            </w:r>
            <w:proofErr w:type="spellEnd"/>
            <w:r>
              <w:t xml:space="preserve">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w:t>
            </w:r>
            <w:r>
              <w:rPr>
                <w:lang w:val="en-US"/>
              </w:rPr>
              <w:t>IgG</w:t>
            </w:r>
            <w:r>
              <w:t xml:space="preserve"> к возбудителям моноцитарного </w:t>
            </w:r>
            <w:proofErr w:type="spellStart"/>
            <w:r>
              <w:t>эрлихиоза</w:t>
            </w:r>
            <w:proofErr w:type="spellEnd"/>
            <w:r>
              <w:t xml:space="preserve">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w:t>
            </w:r>
            <w:proofErr w:type="gramStart"/>
            <w:r>
              <w:t>М</w:t>
            </w:r>
            <w:proofErr w:type="gramEnd"/>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возбудителям </w:t>
            </w:r>
            <w:proofErr w:type="spellStart"/>
            <w:r>
              <w:t>гранулоцитарного</w:t>
            </w:r>
            <w:proofErr w:type="spellEnd"/>
            <w:r>
              <w:t xml:space="preserve"> </w:t>
            </w:r>
            <w:proofErr w:type="spellStart"/>
            <w:r>
              <w:t>аноплазмоза</w:t>
            </w:r>
            <w:proofErr w:type="spellEnd"/>
            <w:r>
              <w:t xml:space="preserve">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285,00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Определение видовой принадлежности тканей животных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1345,00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1614,00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6655н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Удаление клеща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6656</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Забор крови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6657</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Взятие мазка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6658</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герпеса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6659</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индекса </w:t>
            </w:r>
            <w:proofErr w:type="spellStart"/>
            <w:r>
              <w:t>авидности</w:t>
            </w:r>
            <w:proofErr w:type="spellEnd"/>
            <w:r>
              <w:t xml:space="preserve"> </w:t>
            </w:r>
            <w:r>
              <w:rPr>
                <w:lang w:val="en-US"/>
              </w:rPr>
              <w:t>IgG</w:t>
            </w:r>
            <w:r>
              <w:t xml:space="preserve"> к вирусу краснухи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IgM</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6661</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lastRenderedPageBreak/>
              <w:t>6662</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proofErr w:type="spellStart"/>
            <w:r>
              <w:t>авидности</w:t>
            </w:r>
            <w:proofErr w:type="spellEnd"/>
            <w:r>
              <w:t xml:space="preserve"> </w:t>
            </w:r>
            <w:r>
              <w:rPr>
                <w:lang w:val="en-US"/>
              </w:rPr>
              <w:t>IgG</w:t>
            </w:r>
            <w:r>
              <w:t xml:space="preserve"> к </w:t>
            </w:r>
            <w:proofErr w:type="spellStart"/>
            <w:r>
              <w:rPr>
                <w:lang w:val="en-US"/>
              </w:rPr>
              <w:t>Toxoplazma</w:t>
            </w:r>
            <w:proofErr w:type="spellEnd"/>
            <w:r>
              <w:t xml:space="preserve"> </w:t>
            </w:r>
            <w:proofErr w:type="spellStart"/>
            <w:r>
              <w:rPr>
                <w:lang w:val="en-US"/>
              </w:rPr>
              <w:t>gondii</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6663</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ВИЧ (антитела к ВИЧ</w:t>
            </w:r>
            <w:proofErr w:type="gramStart"/>
            <w:r>
              <w:t>1</w:t>
            </w:r>
            <w:proofErr w:type="gramEnd"/>
            <w:r>
              <w:t>+ВИЧ2)</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6664</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антител к </w:t>
            </w:r>
            <w:r>
              <w:rPr>
                <w:lang w:val="en-US"/>
              </w:rPr>
              <w:t>Treponema</w:t>
            </w:r>
            <w:r>
              <w:t xml:space="preserve"> </w:t>
            </w:r>
            <w:r>
              <w:rPr>
                <w:lang w:val="en-US"/>
              </w:rPr>
              <w:t>pallidum</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6665н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t xml:space="preserve">Определение </w:t>
            </w:r>
            <w:r>
              <w:rPr>
                <w:lang w:val="en-US"/>
              </w:rPr>
              <w:t>Ig</w:t>
            </w:r>
            <w:proofErr w:type="gramStart"/>
            <w:r>
              <w:t>М</w:t>
            </w:r>
            <w:proofErr w:type="gramEnd"/>
            <w:r>
              <w:t xml:space="preserve"> к вирусу кори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6666н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Определение</w:t>
            </w:r>
            <w:r>
              <w:rPr>
                <w:rFonts w:ascii="Arial CYR" w:hAnsi="Arial CYR" w:cs="Arial CYR"/>
                <w:bCs/>
              </w:rPr>
              <w:t xml:space="preserve"> </w:t>
            </w:r>
            <w:r>
              <w:rPr>
                <w:bCs/>
              </w:rPr>
              <w:t xml:space="preserve">индекса </w:t>
            </w:r>
            <w:proofErr w:type="spellStart"/>
            <w:r>
              <w:rPr>
                <w:bCs/>
              </w:rPr>
              <w:t>авидности</w:t>
            </w:r>
            <w:proofErr w:type="spellEnd"/>
            <w:r>
              <w:rPr>
                <w:bCs/>
              </w:rPr>
              <w:t xml:space="preserve"> </w:t>
            </w:r>
            <w:proofErr w:type="spellStart"/>
            <w:r>
              <w:rPr>
                <w:bCs/>
              </w:rPr>
              <w:t>Ig</w:t>
            </w:r>
            <w:proofErr w:type="spellEnd"/>
            <w:r>
              <w:rPr>
                <w:bCs/>
              </w:rPr>
              <w:t xml:space="preserve"> G  </w:t>
            </w:r>
            <w:proofErr w:type="spellStart"/>
            <w:r>
              <w:rPr>
                <w:bCs/>
              </w:rPr>
              <w:t>цитомегаловирусу</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56"/>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6667н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rPr>
                <w:bCs/>
              </w:rPr>
              <w:t xml:space="preserve">Определение антител к </w:t>
            </w:r>
            <w:proofErr w:type="spellStart"/>
            <w:r>
              <w:rPr>
                <w:bCs/>
              </w:rPr>
              <w:t>НВs</w:t>
            </w:r>
            <w:proofErr w:type="spellEnd"/>
            <w:r>
              <w:rPr>
                <w:bCs/>
              </w:rPr>
              <w:t>-антигену вируса гепатита</w:t>
            </w:r>
            <w:proofErr w:type="gramStart"/>
            <w:r>
              <w:rPr>
                <w:bCs/>
              </w:rPr>
              <w:t xml:space="preserve"> В</w:t>
            </w:r>
            <w:proofErr w:type="gram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6668</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гриппа и ОРВИ методом ПЦР (грипп А/В, </w:t>
            </w:r>
            <w:proofErr w:type="spellStart"/>
            <w:r>
              <w:rPr>
                <w:bCs/>
              </w:rPr>
              <w:t>парагрипп</w:t>
            </w:r>
            <w:proofErr w:type="spellEnd"/>
            <w:r>
              <w:rPr>
                <w:bCs/>
              </w:rPr>
              <w:t xml:space="preserve"> 1,2,3,4 типов, респираторно-</w:t>
            </w:r>
            <w:proofErr w:type="spellStart"/>
            <w:r>
              <w:rPr>
                <w:bCs/>
              </w:rPr>
              <w:t>синцитальный</w:t>
            </w:r>
            <w:proofErr w:type="spellEnd"/>
            <w:r>
              <w:rPr>
                <w:bCs/>
              </w:rPr>
              <w:t xml:space="preserve"> вирус, </w:t>
            </w:r>
            <w:proofErr w:type="gramStart"/>
            <w:r>
              <w:rPr>
                <w:bCs/>
              </w:rPr>
              <w:t>А(</w:t>
            </w:r>
            <w:proofErr w:type="gramEnd"/>
            <w:r>
              <w:rPr>
                <w:bCs/>
              </w:rPr>
              <w:t>Н3N2, H1N1), A(H1sw</w:t>
            </w:r>
            <w:r>
              <w:rPr>
                <w:rFonts w:ascii="Arial CYR" w:hAnsi="Arial CYR" w:cs="Arial CYR"/>
                <w:bCs/>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1580,00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6669</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ОРВИ </w:t>
            </w:r>
            <w:proofErr w:type="spellStart"/>
            <w:r>
              <w:rPr>
                <w:bCs/>
              </w:rPr>
              <w:t>скрин</w:t>
            </w:r>
            <w:proofErr w:type="spellEnd"/>
            <w:r>
              <w:rPr>
                <w:bCs/>
              </w:rPr>
              <w:t xml:space="preserve">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Диагностика гриппа  методом ПЦР (грипп</w:t>
            </w:r>
            <w:proofErr w:type="gramStart"/>
            <w:r>
              <w:rPr>
                <w:bCs/>
              </w:rPr>
              <w:t xml:space="preserve"> А</w:t>
            </w:r>
            <w:proofErr w:type="gramEnd"/>
            <w:r>
              <w:rPr>
                <w:bCs/>
              </w:rPr>
              <w:t>/В)</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6671</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w:t>
            </w:r>
            <w:proofErr w:type="spellStart"/>
            <w:r>
              <w:rPr>
                <w:bCs/>
              </w:rPr>
              <w:t>парагриппа</w:t>
            </w:r>
            <w:proofErr w:type="spellEnd"/>
            <w:r>
              <w:rPr>
                <w:bCs/>
              </w:rPr>
              <w:t xml:space="preserve">  1,2,3,4 типов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6672</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sz w:val="28"/>
                <w:szCs w:val="28"/>
                <w:u w:val="single"/>
              </w:rPr>
            </w:pPr>
            <w:r>
              <w:rPr>
                <w:bCs/>
              </w:rPr>
              <w:t>Диагностика  респираторно-</w:t>
            </w:r>
            <w:proofErr w:type="spellStart"/>
            <w:r>
              <w:rPr>
                <w:bCs/>
              </w:rPr>
              <w:t>синцитального</w:t>
            </w:r>
            <w:proofErr w:type="spellEnd"/>
            <w:r>
              <w:rPr>
                <w:bCs/>
              </w:rPr>
              <w:t xml:space="preserve"> вируса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6673</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гриппа  </w:t>
            </w:r>
            <w:proofErr w:type="gramStart"/>
            <w:r>
              <w:rPr>
                <w:bCs/>
              </w:rPr>
              <w:t>А(</w:t>
            </w:r>
            <w:proofErr w:type="gramEnd"/>
            <w:r>
              <w:rPr>
                <w:bCs/>
              </w:rPr>
              <w:t>Н3N2, H1N1) методом ПЦР (без выделения)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6674</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Диагностика гриппа</w:t>
            </w:r>
            <w:proofErr w:type="gramStart"/>
            <w:r>
              <w:rPr>
                <w:bCs/>
              </w:rPr>
              <w:t xml:space="preserve">  А</w:t>
            </w:r>
            <w:proofErr w:type="gramEnd"/>
            <w:r>
              <w:rPr>
                <w:bCs/>
              </w:rPr>
              <w:t>/Н1sw методом ПЦР (без выделения)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6675</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ОКИ методом ПЦР (3 возбудителя: </w:t>
            </w:r>
            <w:proofErr w:type="spellStart"/>
            <w:r>
              <w:rPr>
                <w:bCs/>
              </w:rPr>
              <w:t>ротавирус</w:t>
            </w:r>
            <w:proofErr w:type="spellEnd"/>
            <w:r>
              <w:rPr>
                <w:bCs/>
              </w:rPr>
              <w:t xml:space="preserve">, </w:t>
            </w:r>
            <w:proofErr w:type="spellStart"/>
            <w:r>
              <w:rPr>
                <w:bCs/>
              </w:rPr>
              <w:t>норовирус</w:t>
            </w:r>
            <w:proofErr w:type="spellEnd"/>
            <w:r>
              <w:rPr>
                <w:bCs/>
              </w:rPr>
              <w:t xml:space="preserve">, </w:t>
            </w:r>
            <w:proofErr w:type="spellStart"/>
            <w:r>
              <w:rPr>
                <w:bCs/>
              </w:rPr>
              <w:t>астровирус</w:t>
            </w:r>
            <w:proofErr w:type="spellEnd"/>
            <w:r>
              <w:rPr>
                <w:bCs/>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560,00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6676</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Диагностика энтеровирусной инфекции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565,00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678,00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6678</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 xml:space="preserve">Диагностика ОКИ методом ПЦР (7 возбудителей: </w:t>
            </w:r>
            <w:proofErr w:type="spellStart"/>
            <w:r>
              <w:rPr>
                <w:bCs/>
              </w:rPr>
              <w:t>ротавирус</w:t>
            </w:r>
            <w:proofErr w:type="spellEnd"/>
            <w:r>
              <w:rPr>
                <w:bCs/>
              </w:rPr>
              <w:t xml:space="preserve">, </w:t>
            </w:r>
            <w:proofErr w:type="spellStart"/>
            <w:r>
              <w:rPr>
                <w:bCs/>
              </w:rPr>
              <w:t>норовирус</w:t>
            </w:r>
            <w:proofErr w:type="spellEnd"/>
            <w:r>
              <w:rPr>
                <w:bCs/>
              </w:rPr>
              <w:t xml:space="preserve">, аденовирус, </w:t>
            </w:r>
            <w:proofErr w:type="spellStart"/>
            <w:r>
              <w:rPr>
                <w:bCs/>
              </w:rPr>
              <w:t>астровирус</w:t>
            </w:r>
            <w:proofErr w:type="spellEnd"/>
            <w:r>
              <w:rPr>
                <w:bCs/>
              </w:rPr>
              <w:t xml:space="preserve">, термофильные </w:t>
            </w:r>
            <w:proofErr w:type="spellStart"/>
            <w:r>
              <w:rPr>
                <w:bCs/>
              </w:rPr>
              <w:t>кампилобактерии</w:t>
            </w:r>
            <w:proofErr w:type="spellEnd"/>
            <w:r>
              <w:rPr>
                <w:bCs/>
              </w:rPr>
              <w:t xml:space="preserve">, сальмонелла, микроорганизмы рода </w:t>
            </w:r>
            <w:proofErr w:type="spellStart"/>
            <w:r>
              <w:rPr>
                <w:bCs/>
              </w:rPr>
              <w:t>шигелла</w:t>
            </w:r>
            <w:proofErr w:type="spellEnd"/>
            <w:r>
              <w:rPr>
                <w:bCs/>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675,00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810,00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6679</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sz w:val="28"/>
                <w:szCs w:val="28"/>
              </w:rPr>
            </w:pPr>
            <w:r>
              <w:rPr>
                <w:bCs/>
              </w:rPr>
              <w:t>Диагностика лихорадки Западного Нила методом ПЦР</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940,00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6680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z w:val="28"/>
                <w:szCs w:val="28"/>
              </w:rPr>
            </w:pPr>
            <w:r>
              <w:rPr>
                <w:bCs/>
              </w:rPr>
              <w:t xml:space="preserve">Диагностика </w:t>
            </w:r>
            <w:proofErr w:type="spellStart"/>
            <w:r>
              <w:rPr>
                <w:bCs/>
              </w:rPr>
              <w:t>боррелиоза</w:t>
            </w:r>
            <w:proofErr w:type="spellEnd"/>
            <w:r>
              <w:rPr>
                <w:bCs/>
              </w:rPr>
              <w:t xml:space="preserve">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6681</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
                <w:sz w:val="28"/>
                <w:szCs w:val="28"/>
              </w:rPr>
            </w:pPr>
            <w:r>
              <w:rPr>
                <w:bCs/>
              </w:rPr>
              <w:t xml:space="preserve">Диагностика </w:t>
            </w:r>
            <w:proofErr w:type="spellStart"/>
            <w:r>
              <w:rPr>
                <w:bCs/>
              </w:rPr>
              <w:t>эрлихиоза</w:t>
            </w:r>
            <w:proofErr w:type="spellEnd"/>
            <w:r>
              <w:rPr>
                <w:bCs/>
              </w:rPr>
              <w:t>, анаплазмоза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6682на</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rPr>
            </w:pPr>
            <w:r>
              <w:rPr>
                <w:bCs/>
              </w:rPr>
              <w:t>Диагностика пироплазмоза методом ПЦР в режиме реального времени (при исследовании материала от животных)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625,00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750,00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6682нб</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rPr>
            </w:pPr>
            <w:r>
              <w:rPr>
                <w:bCs/>
              </w:rPr>
              <w:t>Диагностика пироплазмоза методом ПЦР в режиме реального времени (при исследовании материала от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rPr>
                <w:bCs/>
              </w:rPr>
            </w:pPr>
            <w:r>
              <w:rPr>
                <w:bCs/>
              </w:rPr>
              <w:t xml:space="preserve">Диагностика клещевого энцефалита и </w:t>
            </w:r>
            <w:proofErr w:type="spellStart"/>
            <w:r>
              <w:rPr>
                <w:bCs/>
              </w:rPr>
              <w:t>боррелиоза</w:t>
            </w:r>
            <w:proofErr w:type="spellEnd"/>
            <w:r>
              <w:rPr>
                <w:bCs/>
              </w:rPr>
              <w:t xml:space="preserve">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Диагностика клещевого энцефалита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Диагностика сибирской язвы методом ПЦР (объекты окружающей среды, ткани животных)</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6687ан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Диагностика гепатита</w:t>
            </w:r>
            <w:proofErr w:type="gramStart"/>
            <w:r>
              <w:rPr>
                <w:bCs/>
              </w:rPr>
              <w:t xml:space="preserve"> А</w:t>
            </w:r>
            <w:proofErr w:type="gramEnd"/>
            <w:r>
              <w:rPr>
                <w:bCs/>
              </w:rPr>
              <w:t xml:space="preserve"> методом ПЦР (для человека)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465,00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6687бн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Диагностика гепатита</w:t>
            </w:r>
            <w:proofErr w:type="gramStart"/>
            <w:r>
              <w:rPr>
                <w:bCs/>
              </w:rPr>
              <w:t xml:space="preserve"> А</w:t>
            </w:r>
            <w:proofErr w:type="gramEnd"/>
            <w:r>
              <w:rPr>
                <w:bCs/>
              </w:rPr>
              <w:t xml:space="preserve"> методом ПЦР (объекты окружающей среды)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465,00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558,00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 xml:space="preserve">Диагностика </w:t>
            </w:r>
            <w:proofErr w:type="spellStart"/>
            <w:r>
              <w:rPr>
                <w:bCs/>
                <w:lang w:val="en-US"/>
              </w:rPr>
              <w:t>Mucoplasma</w:t>
            </w:r>
            <w:proofErr w:type="spellEnd"/>
            <w:r>
              <w:rPr>
                <w:bCs/>
              </w:rPr>
              <w:t xml:space="preserve"> </w:t>
            </w:r>
            <w:r>
              <w:rPr>
                <w:bCs/>
                <w:lang w:val="en-US"/>
              </w:rPr>
              <w:t>pneumoniae</w:t>
            </w:r>
            <w:r>
              <w:rPr>
                <w:bCs/>
              </w:rPr>
              <w:t>/</w:t>
            </w:r>
            <w:r>
              <w:rPr>
                <w:bCs/>
                <w:lang w:val="en-US"/>
              </w:rPr>
              <w:t>Chlamydia</w:t>
            </w:r>
            <w:r>
              <w:rPr>
                <w:bCs/>
              </w:rPr>
              <w:t xml:space="preserve"> </w:t>
            </w:r>
            <w:r>
              <w:rPr>
                <w:bCs/>
                <w:lang w:val="en-US"/>
              </w:rPr>
              <w:t>pneumoniae</w:t>
            </w:r>
            <w:r>
              <w:rPr>
                <w:bCs/>
              </w:rPr>
              <w:t xml:space="preserve"> методом ПЦР в режиме реального времени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6689н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 xml:space="preserve">Определение </w:t>
            </w:r>
            <w:r>
              <w:rPr>
                <w:lang w:val="en-US"/>
              </w:rPr>
              <w:t>Ig</w:t>
            </w:r>
            <w:r>
              <w:t xml:space="preserve"> М к </w:t>
            </w:r>
            <w:r>
              <w:rPr>
                <w:bCs/>
                <w:lang w:val="en-US"/>
              </w:rPr>
              <w:t>Chlamydia</w:t>
            </w:r>
            <w:r>
              <w:rPr>
                <w:bCs/>
              </w:rPr>
              <w:t xml:space="preserve"> </w:t>
            </w:r>
            <w:r>
              <w:rPr>
                <w:bCs/>
                <w:lang w:val="en-US"/>
              </w:rPr>
              <w:t>pneumoniae</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6690н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 xml:space="preserve">Определение </w:t>
            </w:r>
            <w:r>
              <w:rPr>
                <w:lang w:val="en-US"/>
              </w:rPr>
              <w:t>Ig</w:t>
            </w:r>
            <w:r>
              <w:t xml:space="preserve"> </w:t>
            </w:r>
            <w:r>
              <w:rPr>
                <w:lang w:val="en-US"/>
              </w:rPr>
              <w:t>G</w:t>
            </w:r>
            <w:r>
              <w:t xml:space="preserve"> к </w:t>
            </w:r>
            <w:r>
              <w:rPr>
                <w:bCs/>
                <w:lang w:val="en-US"/>
              </w:rPr>
              <w:t>Chlamydia</w:t>
            </w:r>
            <w:r>
              <w:rPr>
                <w:bCs/>
              </w:rPr>
              <w:t xml:space="preserve"> </w:t>
            </w:r>
            <w:r>
              <w:rPr>
                <w:bCs/>
                <w:lang w:val="en-US"/>
              </w:rPr>
              <w:t>pneumoniae</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6691н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 xml:space="preserve">Определение </w:t>
            </w:r>
            <w:r>
              <w:rPr>
                <w:lang w:val="en-US"/>
              </w:rPr>
              <w:t>Ig</w:t>
            </w:r>
            <w:r>
              <w:t xml:space="preserve"> М к </w:t>
            </w:r>
            <w:proofErr w:type="spellStart"/>
            <w:r>
              <w:rPr>
                <w:bCs/>
                <w:lang w:val="en-US"/>
              </w:rPr>
              <w:t>Mucoplasma</w:t>
            </w:r>
            <w:proofErr w:type="spellEnd"/>
            <w:r>
              <w:rPr>
                <w:bCs/>
              </w:rPr>
              <w:t xml:space="preserve"> </w:t>
            </w:r>
            <w:r>
              <w:rPr>
                <w:bCs/>
                <w:lang w:val="en-US"/>
              </w:rPr>
              <w:t>pneumoniae</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6692н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t xml:space="preserve">Определение </w:t>
            </w:r>
            <w:r>
              <w:rPr>
                <w:lang w:val="en-US"/>
              </w:rPr>
              <w:t>Ig</w:t>
            </w:r>
            <w:r>
              <w:t xml:space="preserve"> </w:t>
            </w:r>
            <w:r>
              <w:rPr>
                <w:lang w:val="en-US"/>
              </w:rPr>
              <w:t>G</w:t>
            </w:r>
            <w:r>
              <w:t xml:space="preserve"> к </w:t>
            </w:r>
            <w:proofErr w:type="spellStart"/>
            <w:r>
              <w:rPr>
                <w:bCs/>
                <w:lang w:val="en-US"/>
              </w:rPr>
              <w:t>Mucoplasma</w:t>
            </w:r>
            <w:proofErr w:type="spellEnd"/>
            <w:r>
              <w:rPr>
                <w:bCs/>
              </w:rPr>
              <w:t xml:space="preserve"> </w:t>
            </w:r>
            <w:r>
              <w:rPr>
                <w:bCs/>
                <w:lang w:val="en-US"/>
              </w:rPr>
              <w:t>pneumoniae</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315,00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6693н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Cs/>
              </w:rPr>
            </w:pPr>
            <w:r>
              <w:rPr>
                <w:bCs/>
              </w:rPr>
              <w:t>Определение массовой концентрации сухого молока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705,00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846,00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Серологические исследования на бруцеллез (реакция Райта, </w:t>
            </w:r>
            <w:proofErr w:type="spellStart"/>
            <w:r>
              <w:t>Хеддельсона</w:t>
            </w:r>
            <w:proofErr w:type="spellEnd"/>
            <w: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Туляремия: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7011н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Туляремия - кровяно-капельная проба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7012н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Бактериологическое исследование с постановкой </w:t>
            </w:r>
            <w:proofErr w:type="spellStart"/>
            <w:r>
              <w:t>биопробы</w:t>
            </w:r>
            <w:proofErr w:type="spellEnd"/>
            <w:r>
              <w:t xml:space="preserve"> на туляремию</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878,00</w:t>
            </w:r>
          </w:p>
        </w:tc>
        <w:tc>
          <w:tcPr>
            <w:tcW w:w="1276" w:type="dxa"/>
            <w:tcBorders>
              <w:top w:val="single" w:sz="4" w:space="0" w:color="000000"/>
              <w:left w:val="single" w:sz="4" w:space="0" w:color="000000"/>
              <w:bottom w:val="single" w:sz="4" w:space="0" w:color="000000"/>
              <w:right w:val="single" w:sz="4" w:space="0" w:color="000000"/>
            </w:tcBorders>
          </w:tcPr>
          <w:p w:rsidR="00BB2F9B" w:rsidRPr="00F607F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7013н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Туляремия методом 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280,00</w:t>
            </w:r>
          </w:p>
        </w:tc>
        <w:tc>
          <w:tcPr>
            <w:tcW w:w="1276" w:type="dxa"/>
            <w:tcBorders>
              <w:top w:val="single" w:sz="4" w:space="0" w:color="000000"/>
              <w:left w:val="single" w:sz="4" w:space="0" w:color="000000"/>
              <w:bottom w:val="single" w:sz="4" w:space="0" w:color="000000"/>
              <w:right w:val="single" w:sz="4" w:space="0" w:color="000000"/>
            </w:tcBorders>
          </w:tcPr>
          <w:p w:rsidR="00DB169C" w:rsidRPr="00F607FB" w:rsidRDefault="00DB169C" w:rsidP="00DB169C">
            <w:pPr>
              <w:widowControl w:val="0"/>
              <w:jc w:val="center"/>
              <w:rPr>
                <w:b/>
                <w:bCs/>
              </w:rPr>
            </w:pPr>
            <w:r w:rsidRPr="00F607FB">
              <w:rPr>
                <w:b/>
                <w:bCs/>
              </w:rPr>
              <w:t>336,00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Сибирская язва: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7021н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Бактериологические исследования на сибирскую язву с постановкой </w:t>
            </w:r>
            <w:proofErr w:type="spellStart"/>
            <w:r>
              <w:t>биопробы</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501,00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601,20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 xml:space="preserve">Серологические исследования на </w:t>
            </w:r>
            <w:r>
              <w:rPr>
                <w:b/>
                <w:bCs/>
              </w:rPr>
              <w:t>ГЛПС</w:t>
            </w:r>
            <w:r>
              <w:rPr>
                <w:b/>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7031н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Серологические исследования на </w:t>
            </w:r>
            <w:r>
              <w:rPr>
                <w:b/>
                <w:bCs/>
              </w:rPr>
              <w:t>ГЛПС</w:t>
            </w:r>
            <w:r>
              <w:t xml:space="preserve"> методом ИФА материала из внешней среды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306,00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367,20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7035н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IgM</w:t>
            </w:r>
            <w:r>
              <w:t xml:space="preserve">  к ГЛПС людей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7036н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ГЛПС людей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Лептоспироз:</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Бактериологическое исследование на лептоспироз</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726,00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sidRPr="00F607FB">
              <w:rPr>
                <w:b/>
                <w:bCs/>
              </w:rPr>
              <w:t>871,20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Реакция </w:t>
            </w:r>
            <w:proofErr w:type="spellStart"/>
            <w:r>
              <w:t>микроагглютинации</w:t>
            </w:r>
            <w:proofErr w:type="spellEnd"/>
            <w:r>
              <w:t xml:space="preserve"> на лептоспироз развернутая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510,00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34F13">
            <w:pPr>
              <w:widowControl w:val="0"/>
              <w:jc w:val="center"/>
              <w:rPr>
                <w:b/>
                <w:bCs/>
                <w:highlight w:val="yellow"/>
              </w:rPr>
            </w:pPr>
            <w:r w:rsidRPr="00B34F13">
              <w:rPr>
                <w:b/>
                <w:bCs/>
              </w:rPr>
              <w:t>612,0</w:t>
            </w:r>
            <w:r>
              <w:rPr>
                <w:b/>
                <w:bCs/>
              </w:rPr>
              <w:t>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Реакция </w:t>
            </w:r>
            <w:proofErr w:type="spellStart"/>
            <w:r>
              <w:t>микроагглютинации</w:t>
            </w:r>
            <w:proofErr w:type="spellEnd"/>
            <w:r>
              <w:t xml:space="preserve"> на лептоспироз ориентировочная</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190,00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IgM</w:t>
            </w:r>
            <w:r>
              <w:t xml:space="preserve">  к лептоспирозу</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7044н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Определение </w:t>
            </w:r>
            <w:r>
              <w:rPr>
                <w:lang w:val="en-US"/>
              </w:rPr>
              <w:t>IgG</w:t>
            </w:r>
            <w:r>
              <w:t xml:space="preserve">  к лептоспирозу</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225,00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Серологические исследования на сыпной тиф:</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highlight w:val="yellow"/>
              </w:rPr>
            </w:pPr>
            <w:bookmarkStart w:id="0" w:name="_GoBack"/>
            <w:bookmarkEnd w:id="0"/>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7060н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Серологические исследования на сыпной тиф методом РНГА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170,00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 xml:space="preserve">Серологические исследования на </w:t>
            </w:r>
            <w:proofErr w:type="spellStart"/>
            <w:r>
              <w:rPr>
                <w:b/>
              </w:rPr>
              <w:t>иерсинии</w:t>
            </w:r>
            <w:proofErr w:type="spellEnd"/>
            <w:r>
              <w:rPr>
                <w:b/>
              </w:rPr>
              <w:t xml:space="preserve"> и псевдотуберкулез:</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7070н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Серологическое исследование на </w:t>
            </w:r>
            <w:proofErr w:type="spellStart"/>
            <w:r>
              <w:t>иерсиниоз</w:t>
            </w:r>
            <w:proofErr w:type="spellEnd"/>
            <w:r>
              <w:t xml:space="preserve"> О3- РНГА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7071н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Серологическое исследование на </w:t>
            </w:r>
            <w:proofErr w:type="spellStart"/>
            <w:r>
              <w:t>иерсиниоз</w:t>
            </w:r>
            <w:proofErr w:type="spellEnd"/>
            <w:r>
              <w:t xml:space="preserve"> О</w:t>
            </w:r>
            <w:proofErr w:type="gramStart"/>
            <w:r>
              <w:t>9</w:t>
            </w:r>
            <w:proofErr w:type="gramEnd"/>
            <w:r>
              <w:t>- РНГА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7072н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Серологическое исследование на псевдотуберкуле</w:t>
            </w:r>
            <w:proofErr w:type="gramStart"/>
            <w:r>
              <w:t>з-</w:t>
            </w:r>
            <w:proofErr w:type="gramEnd"/>
            <w:r>
              <w:t xml:space="preserve"> РНГА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230,00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7080н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Бактериологическое исследование  на  </w:t>
            </w:r>
            <w:proofErr w:type="spellStart"/>
            <w:r>
              <w:t>иерсинии</w:t>
            </w:r>
            <w:proofErr w:type="spellEnd"/>
            <w:r>
              <w:t xml:space="preserve"> и псевдотуберкулез</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7090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Бактериологическое исследование на листерии (объекты внешней среды)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545,00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654,00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Холера: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highlight w:val="yellow"/>
              </w:rP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Бактериологическое исследование на холеру материала от людей и смывов из внешней среды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494,00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592,80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Бактериологическое исследование воды на холеру</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454,00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544,80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7110н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proofErr w:type="spellStart"/>
            <w:r>
              <w:t>Люминисцентная</w:t>
            </w:r>
            <w:proofErr w:type="spellEnd"/>
            <w:r>
              <w:t xml:space="preserve"> микроскопия на возбудителя Сибирской язвы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300,00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BB2F9B">
            <w:pPr>
              <w:widowControl w:val="0"/>
              <w:rPr>
                <w:b/>
                <w:bCs/>
              </w:rPr>
            </w:pP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rPr>
                <w:b/>
              </w:rPr>
            </w:pPr>
            <w:r>
              <w:rPr>
                <w:b/>
              </w:rPr>
              <w:t xml:space="preserve">Исследование на </w:t>
            </w:r>
            <w:proofErr w:type="spellStart"/>
            <w:r>
              <w:rPr>
                <w:b/>
              </w:rPr>
              <w:t>легионеллы</w:t>
            </w:r>
            <w:proofErr w:type="spellEnd"/>
            <w:r>
              <w:rPr>
                <w:b/>
              </w:rPr>
              <w:t>:</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pP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7160н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Бактериологическое исследование на </w:t>
            </w:r>
            <w:proofErr w:type="spellStart"/>
            <w:r>
              <w:t>легионелез</w:t>
            </w:r>
            <w:proofErr w:type="spellEnd"/>
            <w:r>
              <w:t xml:space="preserve"> без выделения культуры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1020,00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1224,00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7161н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Бактериологическое исследование на </w:t>
            </w:r>
            <w:proofErr w:type="spellStart"/>
            <w:r>
              <w:t>легионелез</w:t>
            </w:r>
            <w:proofErr w:type="spellEnd"/>
            <w:r>
              <w:t xml:space="preserve"> с выделением культуры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2175,00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2610,00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7170н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Контроль качества питательных сред на холеру – количественный – щелочной </w:t>
            </w:r>
            <w:proofErr w:type="spellStart"/>
            <w:r>
              <w:t>агар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613,00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735,60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7171н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Контроль качества питательных сред на холеру – количественный – основной пептон</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627,00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752,40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7180н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Контроль качества питательных сред на </w:t>
            </w:r>
            <w:proofErr w:type="spellStart"/>
            <w:r>
              <w:t>иерсинии</w:t>
            </w:r>
            <w:proofErr w:type="spellEnd"/>
            <w:r>
              <w:t xml:space="preserve"> – количественный – селенитовый </w:t>
            </w:r>
            <w:proofErr w:type="spellStart"/>
            <w:r>
              <w:t>агар</w:t>
            </w:r>
            <w:proofErr w:type="spellEnd"/>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450,00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540,00</w:t>
            </w:r>
          </w:p>
        </w:tc>
        <w:tc>
          <w:tcPr>
            <w:tcW w:w="1276" w:type="dxa"/>
          </w:tcPr>
          <w:p w:rsidR="00BB2F9B" w:rsidRDefault="00BB2F9B">
            <w:pPr>
              <w:widowControl w:val="0"/>
            </w:pPr>
          </w:p>
        </w:tc>
        <w:tc>
          <w:tcPr>
            <w:tcW w:w="1275" w:type="dxa"/>
          </w:tcPr>
          <w:p w:rsidR="00BB2F9B" w:rsidRDefault="00BB2F9B">
            <w:pPr>
              <w:widowControl w:val="0"/>
            </w:pPr>
          </w:p>
        </w:tc>
      </w:tr>
      <w:tr w:rsidR="00BB2F9B">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7190н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Количественный контроль питательных сред для накопления листерий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752,00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902,40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7191н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Количественный контроль питательных сред для выделения листерий</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777,00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932,40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lang w:val="en-US"/>
              </w:rPr>
              <w:t>7200</w:t>
            </w:r>
            <w:r>
              <w:rPr>
                <w:b/>
                <w:bCs/>
              </w:rPr>
              <w:t>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Оценка санитарно-гигиенического состояния микробиологической лаборатории</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pPr>
            <w:r>
              <w:t>2700,00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3240,00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7201н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Диагностика SARS-CoV-2-LgG-ИФА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355,00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7202н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Диагностика SARS-CoV-2-LgM-ИФА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355,00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7203н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Диагностика SARS-CoV-2-LgG-ИФА и SARS-CoV-2-LgM-ИФА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710,00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7204н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w:t>
            </w:r>
          </w:p>
          <w:p w:rsidR="00BB2F9B" w:rsidRDefault="00BB2F9B">
            <w:pPr>
              <w:widowControl w:val="0"/>
            </w:pP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800,00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7205н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(без взятия мазка)</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750,00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highlight w:val="yellow"/>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7206н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pPr>
            <w:r>
              <w:t xml:space="preserve">Лабораторное исследование смывов с объектов внешней среды на </w:t>
            </w:r>
            <w:proofErr w:type="spellStart"/>
            <w:r>
              <w:t>коронавирус</w:t>
            </w:r>
            <w:proofErr w:type="spellEnd"/>
            <w:r>
              <w:t xml:space="preserve"> </w:t>
            </w:r>
            <w:r>
              <w:rPr>
                <w:lang w:val="en-US"/>
              </w:rPr>
              <w:t>COVID-19</w:t>
            </w:r>
            <w:r>
              <w:t xml:space="preserve"> методом ПЦР (за 1 пробу) (без взятия пробы)</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Cs/>
              </w:rPr>
            </w:pPr>
            <w:r>
              <w:rPr>
                <w:bCs/>
              </w:rPr>
              <w:t>500,00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highlight w:val="yellow"/>
              </w:rPr>
            </w:pPr>
            <w:r>
              <w:rPr>
                <w:b/>
                <w:bCs/>
              </w:rPr>
              <w:t>600,00</w:t>
            </w: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7207н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английском языке)</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t>7208н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Выделение РНК из клинических образцов для ПЦР исследований на </w:t>
            </w:r>
            <w:proofErr w:type="spellStart"/>
            <w:r>
              <w:lastRenderedPageBreak/>
              <w:t>коронавирус</w:t>
            </w:r>
            <w:proofErr w:type="spellEnd"/>
            <w:r>
              <w:t xml:space="preserve"> </w:t>
            </w:r>
            <w:r>
              <w:rPr>
                <w:lang w:val="en-US"/>
              </w:rPr>
              <w:t>COVID-19</w:t>
            </w:r>
            <w:r>
              <w:t xml:space="preserve"> (с взятием мазка и с выдачей результатов исследований на русском и английском языке с </w:t>
            </w:r>
            <w:r>
              <w:rPr>
                <w:lang w:val="en-US"/>
              </w:rPr>
              <w:t>QR-</w:t>
            </w:r>
            <w:r>
              <w:t>код)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lastRenderedPageBreak/>
              <w:t>1300,00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r w:rsidR="00BB2F9B">
        <w:trPr>
          <w:trHeight w:val="280"/>
        </w:trPr>
        <w:tc>
          <w:tcPr>
            <w:tcW w:w="992" w:type="dxa"/>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rPr>
            </w:pPr>
            <w:r>
              <w:rPr>
                <w:b/>
              </w:rPr>
              <w:lastRenderedPageBreak/>
              <w:t>7209н</w:t>
            </w:r>
          </w:p>
        </w:tc>
        <w:tc>
          <w:tcPr>
            <w:tcW w:w="7938"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both"/>
            </w:pPr>
            <w:r>
              <w:t xml:space="preserve">Выделение РНК из клинических образцов для ПЦР исследований на </w:t>
            </w:r>
            <w:proofErr w:type="spellStart"/>
            <w:r>
              <w:t>коронавирус</w:t>
            </w:r>
            <w:proofErr w:type="spellEnd"/>
            <w:r>
              <w:t xml:space="preserve"> </w:t>
            </w:r>
            <w:r>
              <w:rPr>
                <w:lang w:val="en-US"/>
              </w:rPr>
              <w:t>COVID-19</w:t>
            </w:r>
            <w:r>
              <w:t xml:space="preserve"> (с взятием мазка и с выдачей результатов исследований на русском языке с </w:t>
            </w:r>
            <w:r>
              <w:rPr>
                <w:lang w:val="en-US"/>
              </w:rPr>
              <w:t>QR-</w:t>
            </w:r>
            <w:r>
              <w:t>код)</w:t>
            </w:r>
          </w:p>
        </w:tc>
        <w:tc>
          <w:tcPr>
            <w:tcW w:w="1277" w:type="dxa"/>
            <w:gridSpan w:val="2"/>
            <w:tcBorders>
              <w:top w:val="single" w:sz="4" w:space="0" w:color="000000"/>
              <w:left w:val="single" w:sz="4" w:space="0" w:color="000000"/>
              <w:bottom w:val="single" w:sz="4" w:space="0" w:color="000000"/>
              <w:right w:val="single" w:sz="4" w:space="0" w:color="000000"/>
            </w:tcBorders>
          </w:tcPr>
          <w:p w:rsidR="00BB2F9B" w:rsidRDefault="00DB169C">
            <w:pPr>
              <w:widowControl w:val="0"/>
              <w:jc w:val="center"/>
              <w:rPr>
                <w:b/>
                <w:bCs/>
              </w:rPr>
            </w:pPr>
            <w:r>
              <w:rPr>
                <w:b/>
                <w:bCs/>
              </w:rPr>
              <w:t>1000,00</w:t>
            </w:r>
          </w:p>
        </w:tc>
        <w:tc>
          <w:tcPr>
            <w:tcW w:w="1276" w:type="dxa"/>
            <w:tcBorders>
              <w:top w:val="single" w:sz="4" w:space="0" w:color="000000"/>
              <w:left w:val="single" w:sz="4" w:space="0" w:color="000000"/>
              <w:bottom w:val="single" w:sz="4" w:space="0" w:color="000000"/>
              <w:right w:val="single" w:sz="4" w:space="0" w:color="000000"/>
            </w:tcBorders>
          </w:tcPr>
          <w:p w:rsidR="00BB2F9B" w:rsidRDefault="00BB2F9B">
            <w:pPr>
              <w:widowControl w:val="0"/>
              <w:jc w:val="center"/>
              <w:rPr>
                <w:b/>
                <w:bCs/>
              </w:rPr>
            </w:pPr>
          </w:p>
        </w:tc>
        <w:tc>
          <w:tcPr>
            <w:tcW w:w="1276" w:type="dxa"/>
          </w:tcPr>
          <w:p w:rsidR="00BB2F9B" w:rsidRDefault="00BB2F9B">
            <w:pPr>
              <w:widowControl w:val="0"/>
            </w:pPr>
          </w:p>
        </w:tc>
        <w:tc>
          <w:tcPr>
            <w:tcW w:w="1275" w:type="dxa"/>
          </w:tcPr>
          <w:p w:rsidR="00BB2F9B" w:rsidRDefault="00BB2F9B">
            <w:pPr>
              <w:widowControl w:val="0"/>
            </w:pPr>
          </w:p>
        </w:tc>
      </w:tr>
    </w:tbl>
    <w:p w:rsidR="00BB2F9B" w:rsidRDefault="00BB2F9B"/>
    <w:sectPr w:rsidR="00BB2F9B">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E1871"/>
    <w:multiLevelType w:val="multilevel"/>
    <w:tmpl w:val="B29A69F2"/>
    <w:lvl w:ilvl="0">
      <w:start w:val="1"/>
      <w:numFmt w:val="decimal"/>
      <w:lvlText w:val="%1-"/>
      <w:lvlJc w:val="left"/>
      <w:pPr>
        <w:tabs>
          <w:tab w:val="num" w:pos="0"/>
        </w:tabs>
        <w:ind w:left="720" w:hanging="360"/>
      </w:pPr>
      <w:rPr>
        <w:rFonts w:ascii="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686B1228"/>
    <w:multiLevelType w:val="multilevel"/>
    <w:tmpl w:val="61AA4A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autoHyphenation/>
  <w:characterSpacingControl w:val="doNotCompress"/>
  <w:compat>
    <w:compatSetting w:name="compatibilityMode" w:uri="http://schemas.microsoft.com/office/word" w:val="12"/>
  </w:compat>
  <w:rsids>
    <w:rsidRoot w:val="00BB2F9B"/>
    <w:rsid w:val="00B34F13"/>
    <w:rsid w:val="00BB2F9B"/>
    <w:rsid w:val="00DB169C"/>
    <w:rsid w:val="00F607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440"/>
    <w:rPr>
      <w:rFonts w:ascii="Times New Roman" w:eastAsia="Times New Roman" w:hAnsi="Times New Roman" w:cs="Times New Roman"/>
      <w:sz w:val="24"/>
      <w:szCs w:val="24"/>
      <w:lang w:eastAsia="ru-RU"/>
    </w:rPr>
  </w:style>
  <w:style w:type="paragraph" w:styleId="1">
    <w:name w:val="heading 1"/>
    <w:basedOn w:val="a"/>
    <w:next w:val="a"/>
    <w:link w:val="10"/>
    <w:qFormat/>
    <w:rsid w:val="00113440"/>
    <w:pPr>
      <w:keepNext/>
      <w:outlineLvl w:val="0"/>
    </w:pPr>
    <w:rPr>
      <w:b/>
      <w:bCs/>
      <w:sz w:val="28"/>
    </w:rPr>
  </w:style>
  <w:style w:type="paragraph" w:styleId="2">
    <w:name w:val="heading 2"/>
    <w:basedOn w:val="a"/>
    <w:next w:val="a"/>
    <w:link w:val="20"/>
    <w:qFormat/>
    <w:rsid w:val="00113440"/>
    <w:pPr>
      <w:keepNext/>
      <w:jc w:val="center"/>
      <w:outlineLvl w:val="1"/>
    </w:pPr>
    <w:rPr>
      <w:b/>
      <w:bCs/>
      <w:color w:val="0000FF"/>
    </w:rPr>
  </w:style>
  <w:style w:type="paragraph" w:styleId="3">
    <w:name w:val="heading 3"/>
    <w:basedOn w:val="a"/>
    <w:next w:val="a"/>
    <w:link w:val="30"/>
    <w:qFormat/>
    <w:rsid w:val="00113440"/>
    <w:pPr>
      <w:keepNext/>
      <w:jc w:val="center"/>
      <w:outlineLvl w:val="2"/>
    </w:pPr>
    <w:rPr>
      <w:b/>
      <w:bCs/>
    </w:rPr>
  </w:style>
  <w:style w:type="paragraph" w:styleId="4">
    <w:name w:val="heading 4"/>
    <w:basedOn w:val="a"/>
    <w:next w:val="a"/>
    <w:link w:val="40"/>
    <w:unhideWhenUsed/>
    <w:qFormat/>
    <w:rsid w:val="00113440"/>
    <w:pPr>
      <w:keepNext/>
      <w:outlineLvl w:val="3"/>
    </w:pPr>
    <w:rPr>
      <w:b/>
      <w:bCs/>
    </w:rPr>
  </w:style>
  <w:style w:type="paragraph" w:styleId="6">
    <w:name w:val="heading 6"/>
    <w:basedOn w:val="a"/>
    <w:next w:val="a"/>
    <w:link w:val="60"/>
    <w:qFormat/>
    <w:rsid w:val="00113440"/>
    <w:pPr>
      <w:keepNext/>
      <w:jc w:val="center"/>
      <w:outlineLvl w:val="5"/>
    </w:pPr>
    <w:rPr>
      <w:b/>
      <w:bCs/>
      <w:color w:val="339966"/>
    </w:rPr>
  </w:style>
  <w:style w:type="paragraph" w:styleId="7">
    <w:name w:val="heading 7"/>
    <w:basedOn w:val="a"/>
    <w:next w:val="a"/>
    <w:link w:val="70"/>
    <w:qFormat/>
    <w:rsid w:val="00113440"/>
    <w:pPr>
      <w:keepNext/>
      <w:jc w:val="center"/>
      <w:outlineLvl w:val="6"/>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44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qFormat/>
    <w:rsid w:val="00113440"/>
    <w:rPr>
      <w:rFonts w:ascii="Times New Roman" w:eastAsia="Times New Roman" w:hAnsi="Times New Roman" w:cs="Times New Roman"/>
      <w:b/>
      <w:bCs/>
      <w:color w:val="0000FF"/>
      <w:sz w:val="24"/>
      <w:szCs w:val="24"/>
      <w:lang w:eastAsia="ru-RU"/>
    </w:rPr>
  </w:style>
  <w:style w:type="character" w:customStyle="1" w:styleId="30">
    <w:name w:val="Заголовок 3 Знак"/>
    <w:basedOn w:val="a0"/>
    <w:link w:val="3"/>
    <w:qFormat/>
    <w:rsid w:val="00113440"/>
    <w:rPr>
      <w:rFonts w:ascii="Times New Roman" w:eastAsia="Times New Roman" w:hAnsi="Times New Roman" w:cs="Times New Roman"/>
      <w:b/>
      <w:bCs/>
      <w:sz w:val="24"/>
      <w:szCs w:val="24"/>
      <w:lang w:eastAsia="ru-RU"/>
    </w:rPr>
  </w:style>
  <w:style w:type="character" w:customStyle="1" w:styleId="a3">
    <w:name w:val="Основной текст с отступом Знак"/>
    <w:basedOn w:val="a0"/>
    <w:qFormat/>
    <w:rsid w:val="00113440"/>
    <w:rPr>
      <w:rFonts w:ascii="Times New Roman" w:eastAsia="Times New Roman" w:hAnsi="Times New Roman" w:cs="Times New Roman"/>
      <w:sz w:val="24"/>
      <w:szCs w:val="24"/>
      <w:lang w:eastAsia="ru-RU"/>
    </w:rPr>
  </w:style>
  <w:style w:type="character" w:customStyle="1" w:styleId="60">
    <w:name w:val="Заголовок 6 Знак"/>
    <w:basedOn w:val="a0"/>
    <w:link w:val="6"/>
    <w:qFormat/>
    <w:rsid w:val="00113440"/>
    <w:rPr>
      <w:rFonts w:ascii="Times New Roman" w:eastAsia="Times New Roman" w:hAnsi="Times New Roman" w:cs="Times New Roman"/>
      <w:b/>
      <w:bCs/>
      <w:color w:val="339966"/>
      <w:sz w:val="24"/>
      <w:szCs w:val="24"/>
      <w:lang w:eastAsia="ru-RU"/>
    </w:rPr>
  </w:style>
  <w:style w:type="character" w:customStyle="1" w:styleId="70">
    <w:name w:val="Заголовок 7 Знак"/>
    <w:basedOn w:val="a0"/>
    <w:link w:val="7"/>
    <w:qFormat/>
    <w:rsid w:val="00113440"/>
    <w:rPr>
      <w:rFonts w:ascii="Times New Roman" w:eastAsia="Times New Roman" w:hAnsi="Times New Roman" w:cs="Times New Roman"/>
      <w:b/>
      <w:bCs/>
      <w:color w:val="008000"/>
      <w:sz w:val="24"/>
      <w:szCs w:val="24"/>
      <w:lang w:eastAsia="ru-RU"/>
    </w:rPr>
  </w:style>
  <w:style w:type="character" w:customStyle="1" w:styleId="40">
    <w:name w:val="Заголовок 4 Знак"/>
    <w:basedOn w:val="a0"/>
    <w:link w:val="4"/>
    <w:qFormat/>
    <w:rsid w:val="00113440"/>
    <w:rPr>
      <w:rFonts w:ascii="Times New Roman" w:eastAsia="Times New Roman" w:hAnsi="Times New Roman" w:cs="Times New Roman"/>
      <w:b/>
      <w:bCs/>
      <w:sz w:val="24"/>
      <w:szCs w:val="24"/>
      <w:lang w:eastAsia="ru-RU"/>
    </w:rPr>
  </w:style>
  <w:style w:type="character" w:customStyle="1" w:styleId="a4">
    <w:name w:val="Текст выноски Знак"/>
    <w:basedOn w:val="a0"/>
    <w:uiPriority w:val="99"/>
    <w:semiHidden/>
    <w:qFormat/>
    <w:rsid w:val="00BD5E8D"/>
    <w:rPr>
      <w:rFonts w:ascii="Tahoma" w:eastAsia="Times New Roman" w:hAnsi="Tahoma" w:cs="Tahoma"/>
      <w:sz w:val="16"/>
      <w:szCs w:val="16"/>
      <w:lang w:eastAsia="ru-RU"/>
    </w:rPr>
  </w:style>
  <w:style w:type="character" w:customStyle="1" w:styleId="a5">
    <w:name w:val="Название Знак"/>
    <w:basedOn w:val="a0"/>
    <w:qFormat/>
    <w:rsid w:val="005865CA"/>
    <w:rPr>
      <w:rFonts w:ascii="Times New Roman" w:eastAsia="Times New Roman" w:hAnsi="Times New Roman" w:cs="Times New Roman"/>
      <w:sz w:val="28"/>
      <w:szCs w:val="24"/>
    </w:rPr>
  </w:style>
  <w:style w:type="character" w:customStyle="1" w:styleId="a6">
    <w:name w:val="=ТАБЛ_ЛЕВ Знак"/>
    <w:uiPriority w:val="99"/>
    <w:qFormat/>
    <w:locked/>
    <w:rsid w:val="0007666B"/>
    <w:rPr>
      <w:rFonts w:ascii="Times New Roman" w:eastAsia="Calibri" w:hAnsi="Times New Roman" w:cs="Times New Roman"/>
      <w:lang w:eastAsia="zh-CN"/>
    </w:rPr>
  </w:style>
  <w:style w:type="paragraph" w:customStyle="1" w:styleId="a7">
    <w:name w:val="Заголовок"/>
    <w:basedOn w:val="a"/>
    <w:next w:val="a8"/>
    <w:qFormat/>
    <w:pPr>
      <w:keepNext/>
      <w:spacing w:before="240" w:after="120"/>
    </w:pPr>
    <w:rPr>
      <w:rFonts w:ascii="Liberation Sans" w:eastAsia="Microsoft YaHei" w:hAnsi="Liberation Sans" w:cs="Arial Unicode MS"/>
      <w:sz w:val="28"/>
      <w:szCs w:val="28"/>
    </w:rPr>
  </w:style>
  <w:style w:type="paragraph" w:styleId="a8">
    <w:name w:val="Body Text"/>
    <w:basedOn w:val="a"/>
    <w:pPr>
      <w:spacing w:after="140" w:line="276" w:lineRule="auto"/>
    </w:pPr>
  </w:style>
  <w:style w:type="paragraph" w:styleId="a9">
    <w:name w:val="List"/>
    <w:basedOn w:val="a8"/>
    <w:rPr>
      <w:rFonts w:cs="Arial Unicode MS"/>
    </w:rPr>
  </w:style>
  <w:style w:type="paragraph" w:styleId="aa">
    <w:name w:val="caption"/>
    <w:basedOn w:val="a"/>
    <w:qFormat/>
    <w:pPr>
      <w:suppressLineNumbers/>
      <w:spacing w:before="120" w:after="120"/>
    </w:pPr>
    <w:rPr>
      <w:rFonts w:cs="Arial Unicode MS"/>
      <w:i/>
      <w:iCs/>
    </w:rPr>
  </w:style>
  <w:style w:type="paragraph" w:styleId="ab">
    <w:name w:val="index heading"/>
    <w:basedOn w:val="a"/>
    <w:next w:val="11"/>
    <w:qFormat/>
    <w:rsid w:val="00113440"/>
  </w:style>
  <w:style w:type="paragraph" w:styleId="ac">
    <w:name w:val="Body Text Indent"/>
    <w:basedOn w:val="a"/>
    <w:rsid w:val="00113440"/>
    <w:pPr>
      <w:ind w:hanging="1260"/>
      <w:jc w:val="center"/>
    </w:pPr>
  </w:style>
  <w:style w:type="paragraph" w:styleId="11">
    <w:name w:val="index 1"/>
    <w:basedOn w:val="a"/>
    <w:next w:val="a"/>
    <w:autoRedefine/>
    <w:uiPriority w:val="99"/>
    <w:semiHidden/>
    <w:unhideWhenUsed/>
    <w:qFormat/>
    <w:rsid w:val="00113440"/>
    <w:pPr>
      <w:ind w:left="240" w:hanging="240"/>
    </w:pPr>
  </w:style>
  <w:style w:type="paragraph" w:styleId="ad">
    <w:name w:val="Balloon Text"/>
    <w:basedOn w:val="a"/>
    <w:uiPriority w:val="99"/>
    <w:semiHidden/>
    <w:unhideWhenUsed/>
    <w:qFormat/>
    <w:rsid w:val="00BD5E8D"/>
    <w:rPr>
      <w:rFonts w:ascii="Tahoma" w:hAnsi="Tahoma" w:cs="Tahoma"/>
      <w:sz w:val="16"/>
      <w:szCs w:val="16"/>
    </w:rPr>
  </w:style>
  <w:style w:type="paragraph" w:customStyle="1" w:styleId="ae">
    <w:name w:val="=ТАБЛ_центр"/>
    <w:basedOn w:val="a"/>
    <w:uiPriority w:val="99"/>
    <w:qFormat/>
    <w:rsid w:val="00F91C51"/>
    <w:pPr>
      <w:spacing w:before="20" w:after="20" w:line="216" w:lineRule="auto"/>
      <w:jc w:val="center"/>
    </w:pPr>
    <w:rPr>
      <w:rFonts w:eastAsia="Calibri"/>
      <w:sz w:val="20"/>
      <w:szCs w:val="20"/>
      <w:lang w:eastAsia="ar-SA"/>
    </w:rPr>
  </w:style>
  <w:style w:type="paragraph" w:styleId="af">
    <w:name w:val="Title"/>
    <w:basedOn w:val="a"/>
    <w:qFormat/>
    <w:rsid w:val="005865CA"/>
    <w:pPr>
      <w:jc w:val="center"/>
    </w:pPr>
    <w:rPr>
      <w:sz w:val="28"/>
    </w:rPr>
  </w:style>
  <w:style w:type="paragraph" w:customStyle="1" w:styleId="headertext">
    <w:name w:val="headertext"/>
    <w:basedOn w:val="a"/>
    <w:qFormat/>
    <w:rsid w:val="00F668D5"/>
    <w:pPr>
      <w:spacing w:beforeAutospacing="1" w:afterAutospacing="1"/>
    </w:pPr>
  </w:style>
  <w:style w:type="paragraph" w:customStyle="1" w:styleId="af0">
    <w:name w:val="=ТАБЛ_ЛЕВ"/>
    <w:uiPriority w:val="99"/>
    <w:qFormat/>
    <w:rsid w:val="0007666B"/>
    <w:pPr>
      <w:spacing w:before="40" w:after="40"/>
    </w:pPr>
    <w:rPr>
      <w:rFonts w:ascii="Times New Roman" w:hAnsi="Times New Roman" w:cs="Times New Roman"/>
      <w:lang w:eastAsia="zh-CN"/>
    </w:rPr>
  </w:style>
  <w:style w:type="paragraph" w:customStyle="1" w:styleId="af1">
    <w:name w:val="=ТАБЛ_ЦЕНТР"/>
    <w:uiPriority w:val="99"/>
    <w:qFormat/>
    <w:rsid w:val="0007666B"/>
    <w:pPr>
      <w:spacing w:before="40" w:after="40"/>
      <w:jc w:val="center"/>
    </w:pPr>
    <w:rPr>
      <w:rFonts w:ascii="Times New Roman" w:hAnsi="Times New Roman" w:cs="Times New Roman"/>
      <w:szCs w:val="20"/>
      <w:lang w:eastAsia="zh-CN"/>
    </w:rPr>
  </w:style>
  <w:style w:type="paragraph" w:styleId="af2">
    <w:name w:val="List Paragraph"/>
    <w:basedOn w:val="a"/>
    <w:uiPriority w:val="99"/>
    <w:qFormat/>
    <w:rsid w:val="0007666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9518-9AA1-49E4-A2E4-EA645426E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2597</TotalTime>
  <Pages>40</Pages>
  <Words>16137</Words>
  <Characters>91982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Туркевич Галина Борисовна</dc:creator>
  <dc:description/>
  <cp:lastModifiedBy>Анастасия Астраханцева</cp:lastModifiedBy>
  <cp:revision>169</cp:revision>
  <cp:lastPrinted>2022-12-22T10:28:00Z</cp:lastPrinted>
  <dcterms:created xsi:type="dcterms:W3CDTF">2018-04-23T05:25:00Z</dcterms:created>
  <dcterms:modified xsi:type="dcterms:W3CDTF">2023-09-29T06:26:00Z</dcterms:modified>
  <dc:language>ru-RU</dc:language>
</cp:coreProperties>
</file>