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AC" w:rsidRPr="00C96DAC" w:rsidRDefault="00C96DAC" w:rsidP="00C96DAC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6DAC">
        <w:rPr>
          <w:rFonts w:ascii="Times New Roman" w:eastAsia="Times New Roman" w:hAnsi="Times New Roman" w:cs="Times New Roman"/>
          <w:lang w:eastAsia="ar-SA"/>
        </w:rPr>
        <w:t>Код пробы</w:t>
      </w:r>
      <w:r w:rsidRPr="00C96DA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(ЕИАС)_____________________________________________________________________________</w:t>
      </w:r>
    </w:p>
    <w:p w:rsidR="00C96DAC" w:rsidRPr="00C96DAC" w:rsidRDefault="00C96DAC" w:rsidP="00C96DAC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96D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(заполняется в отделе приема проб ИЛЦ)</w:t>
      </w:r>
    </w:p>
    <w:p w:rsidR="00005012" w:rsidRPr="0082545D" w:rsidRDefault="009D4E75" w:rsidP="00005012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Ф01-ПП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Федеральное бюджетное учреждение здравоохранения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"Центр гигиены и эпидемиологии в Удмуртской Республике"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АККРЕДИТОВАННЫЙ ИСПЫТАТЕЛЬНЫЙ ЛАБОРАТОРНЫЙ ЦЕНТР</w:t>
      </w:r>
    </w:p>
    <w:p w:rsidR="00005012" w:rsidRPr="00715E24" w:rsidRDefault="00005012" w:rsidP="00005012">
      <w:pPr>
        <w:shd w:val="clear" w:color="auto" w:fill="FFFFFF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715E2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</w:t>
      </w:r>
    </w:p>
    <w:p w:rsidR="00005012" w:rsidRDefault="00005012" w:rsidP="00005012">
      <w:pPr>
        <w:spacing w:after="0" w:line="240" w:lineRule="auto"/>
        <w:ind w:right="-3747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Юридический адрес: 426033, г. Ижевск, ул. Кирова, 46, тел. (3412) 43-23-11,  факс. 43-34-96,</w:t>
      </w:r>
    </w:p>
    <w:p w:rsidR="00005012" w:rsidRPr="00715E24" w:rsidRDefault="00005012" w:rsidP="00005012">
      <w:pPr>
        <w:spacing w:after="0" w:line="240" w:lineRule="auto"/>
        <w:ind w:right="-37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</w:t>
      </w:r>
      <w:r w:rsidRPr="00715E2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ОКПО 74047299, ОГРН 1051800458962, ИНН/КПП 1831102821/183101001</w:t>
      </w:r>
    </w:p>
    <w:p w:rsidR="00005012" w:rsidRPr="00C96DAC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ar-SA"/>
        </w:rPr>
      </w:pPr>
    </w:p>
    <w:p w:rsidR="00005012" w:rsidRPr="002F272F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АКТ (ПРОТОКОЛ)  </w:t>
      </w:r>
    </w:p>
    <w:p w:rsidR="00005012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о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>тбора</w:t>
      </w:r>
      <w:r>
        <w:rPr>
          <w:rFonts w:ascii="Times New Roman" w:eastAsia="Times New Roman" w:hAnsi="Times New Roman" w:cs="Times New Roman"/>
          <w:b/>
          <w:lang w:eastAsia="ar-SA"/>
        </w:rPr>
        <w:t>/ приема</w:t>
      </w:r>
      <w:r w:rsidRPr="002F272F">
        <w:rPr>
          <w:rFonts w:ascii="Times New Roman" w:eastAsia="Times New Roman" w:hAnsi="Times New Roman" w:cs="Times New Roman"/>
          <w:b/>
          <w:lang w:eastAsia="ar-SA"/>
        </w:rPr>
        <w:t xml:space="preserve"> проб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воды</w:t>
      </w:r>
    </w:p>
    <w:p w:rsidR="00005012" w:rsidRPr="00C96DAC" w:rsidRDefault="00005012" w:rsidP="0000501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005012" w:rsidRPr="00432795" w:rsidRDefault="00005012" w:rsidP="0000501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ar-SA"/>
        </w:rPr>
      </w:pPr>
      <w:r w:rsidRPr="00F74B99">
        <w:rPr>
          <w:rFonts w:ascii="Times New Roman" w:eastAsia="Times New Roman" w:hAnsi="Times New Roman" w:cs="Times New Roman"/>
          <w:lang w:eastAsia="ar-SA"/>
        </w:rPr>
        <w:t>от  «</w:t>
      </w:r>
      <w:r w:rsidR="00432795">
        <w:rPr>
          <w:rFonts w:ascii="Times New Roman" w:eastAsia="Times New Roman" w:hAnsi="Times New Roman" w:cs="Times New Roman"/>
          <w:lang w:eastAsia="ar-SA"/>
        </w:rPr>
        <w:t>03</w:t>
      </w:r>
      <w:r w:rsidRPr="00F74B99">
        <w:rPr>
          <w:rFonts w:ascii="Times New Roman" w:eastAsia="Times New Roman" w:hAnsi="Times New Roman" w:cs="Times New Roman"/>
          <w:lang w:eastAsia="ar-SA"/>
        </w:rPr>
        <w:t xml:space="preserve">» </w:t>
      </w:r>
      <w:r w:rsidR="00432795">
        <w:rPr>
          <w:rFonts w:ascii="Times New Roman" w:eastAsia="Times New Roman" w:hAnsi="Times New Roman" w:cs="Times New Roman"/>
          <w:lang w:eastAsia="ar-SA"/>
        </w:rPr>
        <w:t xml:space="preserve">03 </w:t>
      </w:r>
      <w:r w:rsidRPr="00F74B99">
        <w:rPr>
          <w:rFonts w:ascii="Times New Roman" w:eastAsia="Times New Roman" w:hAnsi="Times New Roman" w:cs="Times New Roman"/>
          <w:lang w:eastAsia="ar-SA"/>
        </w:rPr>
        <w:t>20</w:t>
      </w:r>
      <w:r w:rsidR="00432795">
        <w:rPr>
          <w:rFonts w:ascii="Times New Roman" w:eastAsia="Times New Roman" w:hAnsi="Times New Roman" w:cs="Times New Roman"/>
          <w:lang w:eastAsia="ar-SA"/>
        </w:rPr>
        <w:t xml:space="preserve">23 </w:t>
      </w:r>
      <w:r w:rsidRPr="00F74B99">
        <w:rPr>
          <w:rFonts w:ascii="Times New Roman" w:eastAsia="Times New Roman" w:hAnsi="Times New Roman" w:cs="Times New Roman"/>
          <w:lang w:eastAsia="ar-SA"/>
        </w:rPr>
        <w:t xml:space="preserve">г.                              </w:t>
      </w:r>
      <w:r w:rsidR="00432795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</w:t>
      </w:r>
      <w:r w:rsidRPr="00F74B99">
        <w:rPr>
          <w:rFonts w:ascii="Times New Roman" w:eastAsia="Times New Roman" w:hAnsi="Times New Roman" w:cs="Times New Roman"/>
          <w:lang w:eastAsia="ar-SA"/>
        </w:rPr>
        <w:t xml:space="preserve">  №</w:t>
      </w:r>
      <w:r w:rsidR="00BC4C21" w:rsidRPr="00F74B99">
        <w:rPr>
          <w:rFonts w:ascii="Times New Roman" w:eastAsia="Times New Roman" w:hAnsi="Times New Roman" w:cs="Times New Roman"/>
          <w:lang w:eastAsia="ar-SA"/>
        </w:rPr>
        <w:t xml:space="preserve"> </w:t>
      </w:r>
      <w:r w:rsidR="00432795">
        <w:rPr>
          <w:rFonts w:ascii="Times New Roman" w:eastAsia="Times New Roman" w:hAnsi="Times New Roman" w:cs="Times New Roman"/>
          <w:u w:val="single"/>
          <w:lang w:eastAsia="ar-SA"/>
        </w:rPr>
        <w:t>123</w:t>
      </w:r>
    </w:p>
    <w:p w:rsidR="00005012" w:rsidRDefault="00005012" w:rsidP="000050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p w:rsidR="005A072E" w:rsidRPr="0082545D" w:rsidRDefault="005A072E" w:rsidP="0000501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0"/>
          <w:lang w:eastAsia="ar-SA"/>
        </w:rPr>
      </w:pPr>
    </w:p>
    <w:tbl>
      <w:tblPr>
        <w:tblStyle w:val="a5"/>
        <w:tblW w:w="5386" w:type="pct"/>
        <w:tblLayout w:type="fixed"/>
        <w:tblLook w:val="04A0" w:firstRow="1" w:lastRow="0" w:firstColumn="1" w:lastColumn="0" w:noHBand="0" w:noVBand="1"/>
      </w:tblPr>
      <w:tblGrid>
        <w:gridCol w:w="535"/>
        <w:gridCol w:w="2125"/>
        <w:gridCol w:w="6"/>
        <w:gridCol w:w="2545"/>
        <w:gridCol w:w="434"/>
        <w:gridCol w:w="852"/>
        <w:gridCol w:w="416"/>
        <w:gridCol w:w="1994"/>
        <w:gridCol w:w="1824"/>
      </w:tblGrid>
      <w:tr w:rsidR="00005012" w:rsidTr="0069140C">
        <w:tc>
          <w:tcPr>
            <w:tcW w:w="5000" w:type="pct"/>
            <w:gridSpan w:val="9"/>
          </w:tcPr>
          <w:p w:rsidR="00005012" w:rsidRPr="00354496" w:rsidRDefault="00005012" w:rsidP="00D108C6">
            <w:pPr>
              <w:widowControl w:val="0"/>
              <w:tabs>
                <w:tab w:val="left" w:pos="3431"/>
              </w:tabs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Заказчик (юридическое лицо, индивидуальный предприниматель, физическое лицо)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направивший пробы (образцы) на исследование</w:t>
            </w:r>
          </w:p>
        </w:tc>
      </w:tr>
      <w:tr w:rsidR="00A127E6" w:rsidTr="00432795">
        <w:trPr>
          <w:trHeight w:val="615"/>
        </w:trPr>
        <w:tc>
          <w:tcPr>
            <w:tcW w:w="1242" w:type="pct"/>
            <w:gridSpan w:val="3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6"/>
          </w:tcPr>
          <w:p w:rsidR="00005012" w:rsidRDefault="00432795" w:rsidP="003E2762">
            <w:pPr>
              <w:widowControl w:val="0"/>
              <w:autoSpaceDE w:val="0"/>
              <w:spacing w:line="48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АУ «Управление природных ресурсов»</w:t>
            </w:r>
          </w:p>
          <w:p w:rsidR="00354496" w:rsidRPr="00354496" w:rsidRDefault="00354496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127E6" w:rsidTr="003D1F1B">
        <w:tc>
          <w:tcPr>
            <w:tcW w:w="1242" w:type="pct"/>
            <w:gridSpan w:val="3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 xml:space="preserve">Юридический адрес 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6"/>
          </w:tcPr>
          <w:p w:rsidR="00005012" w:rsidRPr="00354496" w:rsidRDefault="00432795" w:rsidP="005A072E">
            <w:pPr>
              <w:widowControl w:val="0"/>
              <w:autoSpaceDE w:val="0"/>
              <w:spacing w:line="60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УР, г. Ижевск, ул. Мира, 6</w:t>
            </w:r>
          </w:p>
        </w:tc>
      </w:tr>
      <w:tr w:rsidR="00A127E6" w:rsidTr="003D1F1B">
        <w:tc>
          <w:tcPr>
            <w:tcW w:w="1242" w:type="pct"/>
            <w:gridSpan w:val="3"/>
          </w:tcPr>
          <w:p w:rsidR="00C96DAC" w:rsidRPr="00354496" w:rsidRDefault="00C96DAC" w:rsidP="00C96DAC">
            <w:pPr>
              <w:pStyle w:val="a6"/>
              <w:widowControl w:val="0"/>
              <w:tabs>
                <w:tab w:val="left" w:pos="284"/>
              </w:tabs>
              <w:autoSpaceDE w:val="0"/>
              <w:ind w:left="0"/>
              <w:jc w:val="both"/>
              <w:rPr>
                <w:rFonts w:eastAsia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/>
                <w:spacing w:val="-1"/>
                <w:sz w:val="21"/>
                <w:szCs w:val="21"/>
                <w:lang w:eastAsia="ru-RU"/>
              </w:rPr>
              <w:t>Фактический адрес</w:t>
            </w:r>
            <w:r w:rsidRPr="00354496">
              <w:rPr>
                <w:rFonts w:eastAsia="Times New Roman"/>
                <w:spacing w:val="-1"/>
                <w:sz w:val="21"/>
                <w:szCs w:val="21"/>
                <w:lang w:eastAsia="ru-RU"/>
              </w:rPr>
              <w:t>*</w:t>
            </w:r>
          </w:p>
          <w:p w:rsidR="00005012" w:rsidRPr="00C96DAC" w:rsidRDefault="00C96DAC" w:rsidP="00C96D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(*при несовпадении с юридическим адресом)</w:t>
            </w:r>
          </w:p>
        </w:tc>
        <w:tc>
          <w:tcPr>
            <w:tcW w:w="3758" w:type="pct"/>
            <w:gridSpan w:val="6"/>
          </w:tcPr>
          <w:p w:rsidR="00005012" w:rsidRPr="00354496" w:rsidRDefault="0000501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A127E6" w:rsidTr="003D1F1B">
        <w:tc>
          <w:tcPr>
            <w:tcW w:w="1242" w:type="pct"/>
            <w:gridSpan w:val="3"/>
          </w:tcPr>
          <w:p w:rsidR="00005012" w:rsidRPr="00354496" w:rsidRDefault="00C96DAC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eastAsia="ru-RU"/>
              </w:rPr>
              <w:t>ИНН/  телефон объекта</w:t>
            </w:r>
          </w:p>
        </w:tc>
        <w:tc>
          <w:tcPr>
            <w:tcW w:w="3758" w:type="pct"/>
            <w:gridSpan w:val="6"/>
          </w:tcPr>
          <w:p w:rsidR="00005012" w:rsidRPr="00354496" w:rsidRDefault="00432795" w:rsidP="003C7A0B">
            <w:pPr>
              <w:widowControl w:val="0"/>
              <w:autoSpaceDE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1836541489   69-63-32</w:t>
            </w:r>
          </w:p>
        </w:tc>
      </w:tr>
      <w:tr w:rsidR="00005012" w:rsidTr="0069140C">
        <w:trPr>
          <w:trHeight w:val="237"/>
        </w:trPr>
        <w:tc>
          <w:tcPr>
            <w:tcW w:w="5000" w:type="pct"/>
            <w:gridSpan w:val="9"/>
          </w:tcPr>
          <w:p w:rsidR="00005012" w:rsidRPr="00354496" w:rsidRDefault="00005012" w:rsidP="00FB4E4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Цель отбора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(поставить галочку, подчеркнуть нужное)</w:t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</w:t>
            </w:r>
            <w:r w:rsidR="003D1F1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3D1F1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ж/д транспорт</w:t>
            </w:r>
            <w:r w:rsidR="00E74455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A127E6" w:rsidTr="003D1F1B">
        <w:trPr>
          <w:trHeight w:val="3062"/>
        </w:trPr>
        <w:tc>
          <w:tcPr>
            <w:tcW w:w="1242" w:type="pct"/>
            <w:gridSpan w:val="3"/>
          </w:tcPr>
          <w:p w:rsidR="00005012" w:rsidRPr="00354496" w:rsidRDefault="00005012" w:rsidP="00D108C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Контрольно-надзорная деятельность:</w:t>
            </w:r>
          </w:p>
          <w:p w:rsidR="00005012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758" w:type="pct"/>
            <w:gridSpan w:val="6"/>
          </w:tcPr>
          <w:p w:rsidR="00C96DAC" w:rsidRPr="00C96DAC" w:rsidRDefault="00005012" w:rsidP="00635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контрольные надзорные мероприятия: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C7A0B" w:rsidRPr="003C7A0B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FA3496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плановая проверка </w:t>
            </w:r>
            <w:r w:rsidR="003C7A0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внеплановая проверка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>(выездная проверка, выборочный контроль, инспекционный визит)</w:t>
            </w:r>
            <w:r w:rsidR="003C7A0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9C6C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СГМ</w:t>
            </w:r>
            <w:r w:rsidR="00FF4F0B" w:rsidRPr="00C96DA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3C7A0B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7A0B">
              <w:rPr>
                <w:rFonts w:ascii="Times New Roman" w:eastAsia="Times New Roman" w:hAnsi="Times New Roman" w:cs="Times New Roman"/>
                <w:i/>
                <w:lang w:eastAsia="ru-RU"/>
              </w:rPr>
              <w:t>профилактический визит;</w:t>
            </w:r>
          </w:p>
          <w:p w:rsid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расследование массовых неинфекционных заболеваний (отравлений); 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контрольно-надзорные мероприятия без взаимодействия:</w:t>
            </w:r>
          </w:p>
          <w:p w:rsidR="00C96DAC" w:rsidRDefault="00360023" w:rsidP="00635D4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выездное обследование</w:t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расследование инфекционных заболеваний: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>эпидпоказаниям</w:t>
            </w:r>
            <w:proofErr w:type="spellEnd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в </w:t>
            </w:r>
            <w:proofErr w:type="spellStart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. контактные,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>с профилактической целью;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96DAC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массовые мероприятия</w:t>
            </w:r>
            <w:r w:rsidR="00C96DAC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санитарный контроль на транспорте, пунктах санитарного контроля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005012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оценка деятельности: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00501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 качества;</w:t>
            </w:r>
            <w:r w:rsidR="00635D4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Обеспечение санитарно-гигиенических экспертиз: </w:t>
            </w:r>
          </w:p>
          <w:p w:rsidR="00005012" w:rsidRPr="00C96DAC" w:rsidRDefault="00005012" w:rsidP="00635D4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лицензирование деятельности, оценка жилищных условий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884DA4" w:rsidRPr="00C96DAC" w:rsidRDefault="00884DA4" w:rsidP="00635D4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иное:</w:t>
            </w:r>
          </w:p>
        </w:tc>
      </w:tr>
      <w:tr w:rsidR="00A127E6" w:rsidTr="003D1F1B">
        <w:trPr>
          <w:trHeight w:val="552"/>
        </w:trPr>
        <w:tc>
          <w:tcPr>
            <w:tcW w:w="1242" w:type="pct"/>
            <w:gridSpan w:val="3"/>
          </w:tcPr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Мониторинг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6"/>
          </w:tcPr>
          <w:p w:rsidR="00005012" w:rsidRPr="00C96DAC" w:rsidRDefault="00005012" w:rsidP="00884DA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Мониторинг: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D011D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ГО и ЧС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D011D2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слежение за циркуляцией возбудителей инфекционных заболеваний</w:t>
            </w:r>
            <w:r w:rsidR="00E74455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4DA4" w:rsidRPr="00C96DAC">
              <w:rPr>
                <w:rFonts w:ascii="Times New Roman" w:eastAsia="Times New Roman" w:hAnsi="Times New Roman" w:cs="Times New Roman"/>
                <w:i/>
                <w:lang w:eastAsia="ru-RU"/>
              </w:rPr>
              <w:t>иное</w:t>
            </w:r>
            <w:r w:rsidR="00884DA4" w:rsidRPr="00C96DA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A127E6" w:rsidTr="003D1F1B">
        <w:trPr>
          <w:trHeight w:val="274"/>
        </w:trPr>
        <w:tc>
          <w:tcPr>
            <w:tcW w:w="1242" w:type="pct"/>
            <w:gridSpan w:val="3"/>
          </w:tcPr>
          <w:p w:rsidR="00005012" w:rsidRPr="00354496" w:rsidRDefault="00005012" w:rsidP="00D108C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Внебюджетная деятельность:</w:t>
            </w:r>
          </w:p>
          <w:p w:rsidR="00005012" w:rsidRPr="00354496" w:rsidRDefault="0000501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6"/>
          </w:tcPr>
          <w:p w:rsidR="00BC4C21" w:rsidRPr="00C96DAC" w:rsidRDefault="00005012" w:rsidP="00BC4C21">
            <w:pPr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производственный контроль, </w:t>
            </w:r>
            <w:r w:rsidRPr="00C96DAC">
              <w:rPr>
                <w:rFonts w:ascii="Times New Roman" w:eastAsia="Times New Roman" w:hAnsi="Times New Roman" w:cs="Times New Roman"/>
                <w:lang w:eastAsia="ru-RU"/>
              </w:rPr>
              <w:sym w:font="Wingdings" w:char="F06F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F4F0B">
              <w:rPr>
                <w:rFonts w:ascii="Times New Roman" w:eastAsia="Times New Roman" w:hAnsi="Times New Roman" w:cs="Times New Roman"/>
                <w:lang w:eastAsia="ar-SA"/>
              </w:rPr>
              <w:t>з</w:t>
            </w:r>
            <w:r w:rsidRPr="00C96DAC">
              <w:rPr>
                <w:rFonts w:ascii="Times New Roman" w:eastAsia="Times New Roman" w:hAnsi="Times New Roman" w:cs="Times New Roman"/>
                <w:lang w:eastAsia="ar-SA"/>
              </w:rPr>
              <w:t>аявка на проведение испытаний от физических лиц,</w:t>
            </w:r>
            <w:r w:rsidR="00FF4F0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C96DAC">
              <w:rPr>
                <w:rFonts w:ascii="Times New Roman" w:eastAsia="Times New Roman" w:hAnsi="Times New Roman" w:cs="Times New Roman"/>
                <w:i/>
                <w:lang w:eastAsia="ar-SA"/>
              </w:rPr>
              <w:t>Заявка на проведение испытаний от юридических лиц, ИП:</w:t>
            </w:r>
          </w:p>
          <w:p w:rsidR="00005012" w:rsidRPr="00C96DAC" w:rsidRDefault="00432795" w:rsidP="00BC4C2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sym w:font="Wingdings" w:char="F0FE"/>
            </w:r>
            <w:r w:rsidR="00BC4C21" w:rsidRPr="00C96DA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05012" w:rsidRPr="00C96DAC">
              <w:rPr>
                <w:rFonts w:ascii="Times New Roman" w:eastAsia="Times New Roman" w:hAnsi="Times New Roman" w:cs="Times New Roman"/>
                <w:lang w:eastAsia="ar-SA"/>
              </w:rPr>
              <w:t>лицензирование, проведение испытаний по программе заказчика</w:t>
            </w:r>
          </w:p>
        </w:tc>
      </w:tr>
      <w:tr w:rsidR="00005012" w:rsidTr="0069140C">
        <w:tc>
          <w:tcPr>
            <w:tcW w:w="5000" w:type="pct"/>
            <w:gridSpan w:val="9"/>
          </w:tcPr>
          <w:p w:rsidR="003E2762" w:rsidRPr="00354496" w:rsidRDefault="00005012" w:rsidP="005A072E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pacing w:val="-4"/>
                <w:sz w:val="21"/>
                <w:szCs w:val="21"/>
                <w:lang w:eastAsia="ru-RU"/>
              </w:rPr>
              <w:t>Основание для отбора</w:t>
            </w:r>
          </w:p>
        </w:tc>
      </w:tr>
      <w:tr w:rsidR="00005012" w:rsidTr="0069140C">
        <w:trPr>
          <w:trHeight w:val="574"/>
        </w:trPr>
        <w:tc>
          <w:tcPr>
            <w:tcW w:w="5000" w:type="pct"/>
            <w:gridSpan w:val="9"/>
          </w:tcPr>
          <w:p w:rsidR="00005012" w:rsidRPr="00354496" w:rsidRDefault="00005012" w:rsidP="00D108C6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354496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eastAsia="ru-RU"/>
              </w:rPr>
              <w:t>П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редписание/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поручение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№            </w:t>
            </w:r>
            <w:r w:rsid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 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дата                       </w:t>
            </w:r>
            <w:r w:rsid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срок по предписанию____</w:t>
            </w:r>
            <w:r w:rsidR="006D0273"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_____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_______                                         </w:t>
            </w:r>
          </w:p>
          <w:p w:rsidR="00005012" w:rsidRPr="00833769" w:rsidRDefault="00005012" w:rsidP="00635D4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(ТО) РПН по Удмуртской Республике </w:t>
            </w:r>
            <w:proofErr w:type="gramStart"/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  <w:tr w:rsidR="00005012" w:rsidTr="0069140C">
        <w:trPr>
          <w:trHeight w:val="276"/>
        </w:trPr>
        <w:tc>
          <w:tcPr>
            <w:tcW w:w="5000" w:type="pct"/>
            <w:gridSpan w:val="9"/>
          </w:tcPr>
          <w:p w:rsidR="00005012" w:rsidRDefault="00005012" w:rsidP="00432795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заявление </w:t>
            </w:r>
            <w:r w:rsidRPr="0043279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432795" w:rsidRPr="00432795">
              <w:rPr>
                <w:rFonts w:ascii="Times New Roman" w:eastAsia="Times New Roman" w:hAnsi="Times New Roman" w:cs="Times New Roman"/>
                <w:lang w:eastAsia="ru-RU"/>
              </w:rPr>
              <w:t xml:space="preserve"> 365</w:t>
            </w:r>
            <w:r w:rsidRPr="00432795">
              <w:rPr>
                <w:rFonts w:ascii="Times New Roman" w:eastAsia="Times New Roman" w:hAnsi="Times New Roman" w:cs="Times New Roman"/>
                <w:lang w:eastAsia="ru-RU"/>
              </w:rPr>
              <w:t xml:space="preserve"> дата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32795" w:rsidRPr="00432795">
              <w:rPr>
                <w:rFonts w:ascii="Times New Roman" w:eastAsia="Times New Roman" w:hAnsi="Times New Roman" w:cs="Times New Roman"/>
                <w:lang w:eastAsia="ru-RU"/>
              </w:rPr>
              <w:t>05.02.2023</w:t>
            </w:r>
            <w:r w:rsidRPr="009F3DE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884D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432795">
              <w:rPr>
                <w:rFonts w:ascii="Times New Roman" w:eastAsia="Times New Roman" w:hAnsi="Times New Roman" w:cs="Times New Roman"/>
                <w:b/>
                <w:lang w:eastAsia="ru-RU"/>
              </w:rPr>
              <w:t>до</w:t>
            </w:r>
            <w:r w:rsidRPr="005D5FEC">
              <w:rPr>
                <w:rFonts w:ascii="Times New Roman" w:eastAsia="Times New Roman" w:hAnsi="Times New Roman" w:cs="Times New Roman"/>
                <w:lang w:eastAsia="ru-RU"/>
              </w:rPr>
              <w:t>говор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</w:t>
            </w:r>
            <w:r w:rsidR="003E2762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Pr="000823B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</w:t>
            </w:r>
            <w:r w:rsidRPr="000823B6">
              <w:rPr>
                <w:rFonts w:ascii="Times New Roman" w:eastAsia="Times New Roman" w:hAnsi="Times New Roman" w:cs="Times New Roman"/>
                <w:lang w:eastAsia="ar-SA"/>
              </w:rPr>
              <w:t>дата</w:t>
            </w:r>
          </w:p>
        </w:tc>
      </w:tr>
      <w:tr w:rsidR="003E2762" w:rsidTr="0069140C">
        <w:tc>
          <w:tcPr>
            <w:tcW w:w="5000" w:type="pct"/>
            <w:gridSpan w:val="9"/>
          </w:tcPr>
          <w:p w:rsidR="003E2762" w:rsidRDefault="003E2762" w:rsidP="003E276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5449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Субъект контроля: юридическое лицо, ИП, физическое лицо, у которого отбирались пробы* </w:t>
            </w: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(*Заполняется при несовпадении с данными о Заказчике)</w:t>
            </w:r>
          </w:p>
        </w:tc>
      </w:tr>
      <w:tr w:rsidR="00216ED9" w:rsidTr="003D1F1B">
        <w:tc>
          <w:tcPr>
            <w:tcW w:w="1242" w:type="pct"/>
            <w:gridSpan w:val="3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6"/>
          </w:tcPr>
          <w:p w:rsidR="00216ED9" w:rsidRPr="00432795" w:rsidRDefault="00432795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МУП</w:t>
            </w:r>
            <w:r w:rsidRPr="00432795">
              <w:rPr>
                <w:rFonts w:ascii="Times New Roman" w:eastAsia="Times New Roman" w:hAnsi="Times New Roman" w:cs="Times New Roman"/>
                <w:lang w:eastAsia="ar-SA"/>
              </w:rPr>
              <w:t xml:space="preserve"> «Свет»</w:t>
            </w:r>
          </w:p>
        </w:tc>
      </w:tr>
      <w:tr w:rsidR="00216ED9" w:rsidTr="003D1F1B">
        <w:tc>
          <w:tcPr>
            <w:tcW w:w="1242" w:type="pct"/>
            <w:gridSpan w:val="3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Юридический адрес</w:t>
            </w:r>
          </w:p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6"/>
          </w:tcPr>
          <w:p w:rsidR="00216ED9" w:rsidRPr="00432795" w:rsidRDefault="00432795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</w:t>
            </w:r>
            <w:r w:rsidRPr="00432795">
              <w:rPr>
                <w:rFonts w:ascii="Times New Roman" w:eastAsia="Times New Roman" w:hAnsi="Times New Roman" w:cs="Times New Roman"/>
                <w:lang w:eastAsia="ar-SA"/>
              </w:rPr>
              <w:t>, г. Ижевск, ул. Победы, 17</w:t>
            </w:r>
          </w:p>
        </w:tc>
      </w:tr>
      <w:tr w:rsidR="00216ED9" w:rsidTr="003D1F1B">
        <w:tc>
          <w:tcPr>
            <w:tcW w:w="1242" w:type="pct"/>
            <w:gridSpan w:val="3"/>
          </w:tcPr>
          <w:p w:rsidR="00216ED9" w:rsidRPr="00354496" w:rsidRDefault="00216ED9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449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3758" w:type="pct"/>
            <w:gridSpan w:val="6"/>
          </w:tcPr>
          <w:p w:rsidR="00216ED9" w:rsidRPr="00432795" w:rsidRDefault="00432795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795">
              <w:rPr>
                <w:rFonts w:ascii="Times New Roman" w:eastAsia="Times New Roman" w:hAnsi="Times New Roman" w:cs="Times New Roman"/>
                <w:lang w:eastAsia="ar-SA"/>
              </w:rPr>
              <w:t>1839877575</w:t>
            </w:r>
          </w:p>
        </w:tc>
      </w:tr>
      <w:tr w:rsidR="009D4E75" w:rsidTr="003D1F1B">
        <w:tc>
          <w:tcPr>
            <w:tcW w:w="1242" w:type="pct"/>
            <w:gridSpan w:val="3"/>
          </w:tcPr>
          <w:p w:rsidR="009D4E75" w:rsidRPr="00354496" w:rsidRDefault="009D4E75" w:rsidP="005311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ОКВЭД</w:t>
            </w:r>
          </w:p>
        </w:tc>
        <w:tc>
          <w:tcPr>
            <w:tcW w:w="3758" w:type="pct"/>
            <w:gridSpan w:val="6"/>
          </w:tcPr>
          <w:p w:rsidR="009D4E75" w:rsidRPr="00432795" w:rsidRDefault="00432795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795">
              <w:rPr>
                <w:rFonts w:ascii="Times New Roman" w:eastAsia="Times New Roman" w:hAnsi="Times New Roman" w:cs="Times New Roman"/>
                <w:lang w:eastAsia="ar-SA"/>
              </w:rPr>
              <w:t>36.00.2</w:t>
            </w:r>
          </w:p>
        </w:tc>
      </w:tr>
      <w:tr w:rsidR="009D4E75" w:rsidTr="003D1F1B">
        <w:tc>
          <w:tcPr>
            <w:tcW w:w="1242" w:type="pct"/>
            <w:gridSpan w:val="3"/>
          </w:tcPr>
          <w:p w:rsidR="009D4E75" w:rsidRDefault="009D4E75" w:rsidP="009D4E7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Тип объекта</w:t>
            </w:r>
          </w:p>
        </w:tc>
        <w:tc>
          <w:tcPr>
            <w:tcW w:w="3758" w:type="pct"/>
            <w:gridSpan w:val="6"/>
          </w:tcPr>
          <w:p w:rsidR="009D4E75" w:rsidRPr="00432795" w:rsidRDefault="00432795" w:rsidP="00D108C6">
            <w:pPr>
              <w:widowControl w:val="0"/>
              <w:autoSpaceDE w:val="0"/>
              <w:spacing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795">
              <w:rPr>
                <w:rFonts w:ascii="Times New Roman" w:eastAsia="Times New Roman" w:hAnsi="Times New Roman" w:cs="Times New Roman"/>
                <w:lang w:eastAsia="ar-SA"/>
              </w:rPr>
              <w:t>Распределение воды для питьевых и промышленных нужд</w:t>
            </w:r>
          </w:p>
        </w:tc>
      </w:tr>
      <w:tr w:rsidR="003E2762" w:rsidTr="0069140C">
        <w:tc>
          <w:tcPr>
            <w:tcW w:w="5000" w:type="pct"/>
            <w:gridSpan w:val="9"/>
          </w:tcPr>
          <w:p w:rsidR="003E2762" w:rsidRPr="00D745AC" w:rsidRDefault="003E2762" w:rsidP="005226F9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gramStart"/>
            <w:r w:rsidRPr="009C6C1A">
              <w:rPr>
                <w:rFonts w:ascii="Times New Roman" w:eastAsia="Times New Roman" w:hAnsi="Times New Roman" w:cs="Times New Roman"/>
                <w:b/>
                <w:spacing w:val="-1"/>
                <w:sz w:val="21"/>
                <w:szCs w:val="21"/>
                <w:lang w:eastAsia="ru-RU"/>
              </w:rPr>
              <w:t>Точка отбора (объект)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 где производился отбор пробы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например,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ИП Иванов А.А.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столовая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«Вилка»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цех по производству питьевых вод АО «Вода», киоск по продаже воды ООО «Озеро», станция очистки  сточных вод/ водонапорная башня/ РЧВ/  водоразборная колонка  МУП ЖКХ,  скважина № ООО «Ферма», водозабор р. Кама ООО «Мир», Ижевский пруд Администрация г. Ижевска, ЦТП ПАО «МММ», МЖД  №  УК «Качество», частный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жилой дом, школа МОУ СОШ «№ 111», 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поликлиника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БУЗ УР «ГКБ № 50»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стоматологический кабинет ИП Зубов П.П., бассейн МАУ СШ «Спорт» </w:t>
            </w:r>
            <w:r w:rsidRPr="002A1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2762" w:rsidTr="003D1F1B">
        <w:trPr>
          <w:trHeight w:val="550"/>
        </w:trPr>
        <w:tc>
          <w:tcPr>
            <w:tcW w:w="1242" w:type="pct"/>
            <w:gridSpan w:val="3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6"/>
          </w:tcPr>
          <w:p w:rsidR="003E2762" w:rsidRPr="00B94C86" w:rsidRDefault="00432795" w:rsidP="00B94C8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ind w:left="311" w:hanging="28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B94C86">
              <w:rPr>
                <w:rFonts w:ascii="Times New Roman" w:eastAsia="Times New Roman" w:hAnsi="Times New Roman"/>
                <w:lang w:eastAsia="ar-SA"/>
              </w:rPr>
              <w:t>Скважина № 56874</w:t>
            </w:r>
            <w:r w:rsidR="00011F7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11F74" w:rsidRPr="00B94C86">
              <w:rPr>
                <w:rFonts w:ascii="Times New Roman" w:eastAsia="Times New Roman" w:hAnsi="Times New Roman"/>
                <w:lang w:eastAsia="ar-SA"/>
              </w:rPr>
              <w:t>МУП «Свет»</w:t>
            </w:r>
            <w:r w:rsidR="00B94C86" w:rsidRPr="00B94C86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B94C86">
              <w:rPr>
                <w:rFonts w:ascii="Times New Roman" w:eastAsia="Times New Roman" w:hAnsi="Times New Roman"/>
                <w:lang w:eastAsia="ar-SA"/>
              </w:rPr>
              <w:t xml:space="preserve"> 2) </w:t>
            </w:r>
            <w:r w:rsidR="00B94C86" w:rsidRPr="00B94C86">
              <w:rPr>
                <w:rFonts w:ascii="Times New Roman" w:eastAsia="Times New Roman" w:hAnsi="Times New Roman"/>
                <w:lang w:eastAsia="ar-SA"/>
              </w:rPr>
              <w:t xml:space="preserve">РЧВ </w:t>
            </w:r>
            <w:r w:rsidR="00011F74" w:rsidRPr="00B94C86">
              <w:rPr>
                <w:rFonts w:ascii="Times New Roman" w:eastAsia="Times New Roman" w:hAnsi="Times New Roman"/>
                <w:lang w:eastAsia="ar-SA"/>
              </w:rPr>
              <w:t>МУП «Свет»</w:t>
            </w:r>
          </w:p>
          <w:p w:rsidR="003E2762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Фактический адрес</w:t>
            </w:r>
          </w:p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58" w:type="pct"/>
            <w:gridSpan w:val="6"/>
          </w:tcPr>
          <w:p w:rsidR="003E2762" w:rsidRPr="00432795" w:rsidRDefault="00432795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32795">
              <w:rPr>
                <w:rFonts w:ascii="Times New Roman" w:eastAsia="Times New Roman" w:hAnsi="Times New Roman" w:cs="Times New Roman"/>
                <w:lang w:eastAsia="ar-SA"/>
              </w:rPr>
              <w:t xml:space="preserve">УР, г. Ижевск, ул. </w:t>
            </w:r>
            <w:r w:rsidR="00011F74">
              <w:rPr>
                <w:rFonts w:ascii="Times New Roman" w:eastAsia="Times New Roman" w:hAnsi="Times New Roman" w:cs="Times New Roman"/>
                <w:lang w:eastAsia="ar-SA"/>
              </w:rPr>
              <w:t>Победы, 22</w:t>
            </w:r>
          </w:p>
          <w:p w:rsidR="003E2762" w:rsidRPr="00432795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7C68B2" w:rsidRDefault="003E2762" w:rsidP="00AD3FC1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НД на методику отбора пробы*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D3FC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(*</w:t>
            </w:r>
            <w:r w:rsidRPr="00AD3FC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заполняется</w:t>
            </w:r>
            <w:r w:rsidRPr="00F30F67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 xml:space="preserve"> на усмотрение  заказчика)</w:t>
            </w:r>
          </w:p>
        </w:tc>
        <w:tc>
          <w:tcPr>
            <w:tcW w:w="3758" w:type="pct"/>
            <w:gridSpan w:val="6"/>
          </w:tcPr>
          <w:p w:rsidR="003E2762" w:rsidRPr="00432795" w:rsidRDefault="00432795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ГОСТ 59024-2020</w:t>
            </w:r>
            <w:r w:rsidR="00011F74">
              <w:rPr>
                <w:rFonts w:ascii="Times New Roman" w:eastAsia="Times New Roman" w:hAnsi="Times New Roman" w:cs="Times New Roman"/>
                <w:lang w:eastAsia="ar-SA"/>
              </w:rPr>
              <w:t>, ГОСТ 31942-2012</w:t>
            </w: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НД </w:t>
            </w:r>
            <w:proofErr w:type="gram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регламентирующие</w:t>
            </w:r>
            <w:proofErr w:type="gram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объём лабораторных исследований</w:t>
            </w:r>
          </w:p>
        </w:tc>
        <w:tc>
          <w:tcPr>
            <w:tcW w:w="3758" w:type="pct"/>
            <w:gridSpan w:val="6"/>
          </w:tcPr>
          <w:p w:rsidR="003E2762" w:rsidRDefault="00432795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3E276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3E2762" w:rsidRPr="00F5039C">
              <w:rPr>
                <w:rFonts w:ascii="Times New Roman" w:eastAsia="Times New Roman" w:hAnsi="Times New Roman" w:cs="Times New Roman"/>
                <w:lang w:eastAsia="ru-RU"/>
              </w:rPr>
              <w:t>СанПиН 1.2.3685-21</w:t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E2762"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="003E276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>иное:</w:t>
            </w:r>
          </w:p>
        </w:tc>
      </w:tr>
      <w:tr w:rsidR="003E2762" w:rsidTr="003D1F1B">
        <w:trPr>
          <w:trHeight w:val="808"/>
        </w:trPr>
        <w:tc>
          <w:tcPr>
            <w:tcW w:w="1242" w:type="pct"/>
            <w:gridSpan w:val="3"/>
          </w:tcPr>
          <w:p w:rsidR="003E2762" w:rsidRPr="009C6C1A" w:rsidRDefault="003E2762" w:rsidP="00D108C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Условия транспортировки и хранения</w:t>
            </w:r>
          </w:p>
        </w:tc>
        <w:tc>
          <w:tcPr>
            <w:tcW w:w="3758" w:type="pct"/>
            <w:gridSpan w:val="6"/>
          </w:tcPr>
          <w:p w:rsidR="00432795" w:rsidRDefault="00432795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 автотранспорт,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FE"/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 изотермическая </w:t>
            </w:r>
            <w:r w:rsidR="003E2762" w:rsidRPr="00C444D9">
              <w:rPr>
                <w:rFonts w:ascii="Times New Roman" w:eastAsia="Times New Roman" w:hAnsi="Times New Roman" w:cs="Times New Roman"/>
                <w:lang w:eastAsia="ru-RU"/>
              </w:rPr>
              <w:t>емкость (</w:t>
            </w:r>
            <w:proofErr w:type="spellStart"/>
            <w:r w:rsidR="00C444D9" w:rsidRPr="00C444D9"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 w:rsidR="003E2762" w:rsidRPr="00C444D9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  <w:r w:rsidR="003E27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2762" w:rsidRDefault="003E2762" w:rsidP="00B94C8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 w:rsidRPr="00D53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хладоэлементами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F4F38">
              <w:rPr>
                <w:rFonts w:ascii="Times New Roman" w:eastAsia="Times New Roman" w:hAnsi="Times New Roman" w:cs="Times New Roman"/>
                <w:sz w:val="28"/>
                <w:lang w:eastAsia="ru-RU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иное (указать):</w:t>
            </w:r>
          </w:p>
        </w:tc>
      </w:tr>
      <w:tr w:rsidR="00C2160F" w:rsidTr="0069140C">
        <w:trPr>
          <w:trHeight w:val="247"/>
        </w:trPr>
        <w:tc>
          <w:tcPr>
            <w:tcW w:w="5000" w:type="pct"/>
            <w:gridSpan w:val="9"/>
          </w:tcPr>
          <w:p w:rsidR="00C2160F" w:rsidRPr="009C6C1A" w:rsidRDefault="00C2160F" w:rsidP="00C2160F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Дополнительные сведения 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(*указывается в соответствии с требованиями методики на отбор проб или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при необходимости)</w:t>
            </w: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9C6C1A" w:rsidRDefault="00C2160F" w:rsidP="00C2160F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</w:t>
            </w:r>
            <w:r w:rsidR="003E2762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омер пломбы* </w:t>
            </w:r>
          </w:p>
        </w:tc>
        <w:tc>
          <w:tcPr>
            <w:tcW w:w="3758" w:type="pct"/>
            <w:gridSpan w:val="6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Тип </w:t>
            </w:r>
            <w:proofErr w:type="spellStart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пробоотборного</w:t>
            </w:r>
            <w:proofErr w:type="spellEnd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устройства*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3758" w:type="pct"/>
            <w:gridSpan w:val="6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Способ консервации*</w:t>
            </w:r>
          </w:p>
        </w:tc>
        <w:tc>
          <w:tcPr>
            <w:tcW w:w="3758" w:type="pct"/>
            <w:gridSpan w:val="6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292049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Метеоусловия при отборе*</w:t>
            </w:r>
            <w:r w:rsidRPr="009C6C1A">
              <w:rPr>
                <w:rFonts w:ascii="Times New Roman" w:hAnsi="Times New Roman"/>
                <w:sz w:val="21"/>
                <w:szCs w:val="21"/>
                <w:lang w:eastAsia="ar-SA"/>
              </w:rPr>
              <w:t>(*</w:t>
            </w:r>
            <w:r w:rsidRPr="00292049">
              <w:rPr>
                <w:rFonts w:ascii="Times New Roman" w:hAnsi="Times New Roman"/>
                <w:sz w:val="18"/>
                <w:szCs w:val="18"/>
                <w:lang w:eastAsia="ar-SA"/>
              </w:rPr>
              <w:t>обязательно для поверхностных источников)</w:t>
            </w:r>
          </w:p>
        </w:tc>
        <w:tc>
          <w:tcPr>
            <w:tcW w:w="3758" w:type="pct"/>
            <w:gridSpan w:val="6"/>
          </w:tcPr>
          <w:p w:rsidR="003E2762" w:rsidRPr="00833769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E2762" w:rsidTr="003D1F1B">
        <w:tc>
          <w:tcPr>
            <w:tcW w:w="1242" w:type="pct"/>
            <w:gridSpan w:val="3"/>
          </w:tcPr>
          <w:p w:rsidR="003E2762" w:rsidRPr="009C6C1A" w:rsidRDefault="003E2762" w:rsidP="00C2160F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Температура воды при отборе* </w:t>
            </w:r>
          </w:p>
        </w:tc>
        <w:tc>
          <w:tcPr>
            <w:tcW w:w="3758" w:type="pct"/>
            <w:gridSpan w:val="6"/>
          </w:tcPr>
          <w:p w:rsidR="003E2762" w:rsidRPr="009C6C1A" w:rsidRDefault="003E2762" w:rsidP="00D108C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3E2762" w:rsidRPr="006A5C8A" w:rsidTr="003D1F1B">
        <w:trPr>
          <w:trHeight w:val="312"/>
        </w:trPr>
        <w:tc>
          <w:tcPr>
            <w:tcW w:w="249" w:type="pct"/>
            <w:shd w:val="clear" w:color="auto" w:fill="EEECE1" w:themeFill="background2"/>
          </w:tcPr>
          <w:p w:rsidR="003E2762" w:rsidRPr="009C6C1A" w:rsidRDefault="003E2762" w:rsidP="00943755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sz w:val="21"/>
                <w:szCs w:val="21"/>
                <w:lang w:eastAsia="ar-SA"/>
              </w:rPr>
            </w:pPr>
            <w:proofErr w:type="gramStart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п</w:t>
            </w:r>
            <w:proofErr w:type="gramEnd"/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/п</w:t>
            </w:r>
            <w:r w:rsidR="00943755"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 xml:space="preserve"> </w:t>
            </w:r>
            <w:r w:rsidRPr="009C6C1A">
              <w:rPr>
                <w:rFonts w:ascii="Times New Roman" w:hAnsi="Times New Roman"/>
                <w:b/>
                <w:sz w:val="21"/>
                <w:szCs w:val="21"/>
                <w:lang w:eastAsia="ar-SA"/>
              </w:rPr>
              <w:t>№</w:t>
            </w:r>
          </w:p>
        </w:tc>
        <w:tc>
          <w:tcPr>
            <w:tcW w:w="993" w:type="pct"/>
            <w:gridSpan w:val="2"/>
            <w:shd w:val="clear" w:color="auto" w:fill="EEECE1" w:themeFill="background2"/>
          </w:tcPr>
          <w:p w:rsidR="003E2762" w:rsidRPr="009C6C1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1388" w:type="pct"/>
            <w:gridSpan w:val="2"/>
            <w:shd w:val="clear" w:color="auto" w:fill="EEECE1" w:themeFill="background2"/>
          </w:tcPr>
          <w:p w:rsidR="003E2762" w:rsidRPr="009C6C1A" w:rsidRDefault="003E2762" w:rsidP="0094375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="00B94C8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012312321</w:t>
            </w:r>
          </w:p>
        </w:tc>
        <w:tc>
          <w:tcPr>
            <w:tcW w:w="2370" w:type="pct"/>
            <w:gridSpan w:val="4"/>
            <w:shd w:val="clear" w:color="auto" w:fill="EEECE1" w:themeFill="background2"/>
          </w:tcPr>
          <w:p w:rsidR="003E2762" w:rsidRPr="009C6C1A" w:rsidRDefault="003E2762" w:rsidP="00C96D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ЕИАС </w:t>
            </w:r>
            <w:r w:rsidR="005A072E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18-01/</w:t>
            </w:r>
          </w:p>
        </w:tc>
      </w:tr>
      <w:tr w:rsidR="003E2762" w:rsidRPr="006A5C8A" w:rsidTr="003D1F1B">
        <w:trPr>
          <w:trHeight w:val="227"/>
        </w:trPr>
        <w:tc>
          <w:tcPr>
            <w:tcW w:w="249" w:type="pct"/>
            <w:vMerge w:val="restart"/>
          </w:tcPr>
          <w:p w:rsidR="003E2762" w:rsidRPr="006A5C8A" w:rsidRDefault="003E2762" w:rsidP="00AD3FC1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6A5C8A">
              <w:rPr>
                <w:rFonts w:ascii="Times New Roman" w:hAnsi="Times New Roman"/>
                <w:b/>
                <w:lang w:eastAsia="ar-SA"/>
              </w:rPr>
              <w:t>1</w:t>
            </w:r>
          </w:p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3E2762" w:rsidRPr="006A5C8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5C8A">
              <w:rPr>
                <w:rFonts w:ascii="Times New Roman" w:eastAsia="Times New Roman" w:hAnsi="Times New Roman" w:cs="Times New Roman"/>
                <w:b/>
                <w:lang w:eastAsia="ar-SA"/>
              </w:rPr>
              <w:t>Тип воды</w:t>
            </w:r>
          </w:p>
          <w:p w:rsidR="003E2762" w:rsidRPr="006A5C8A" w:rsidRDefault="003E2762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58" w:type="pct"/>
            <w:gridSpan w:val="6"/>
          </w:tcPr>
          <w:p w:rsid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ХВС,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ГВС, </w:t>
            </w:r>
            <w:r w:rsidR="00B94C8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подземного водного объекта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(скважина)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плавательных бассейнов,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дистиллированная вода,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для гемодиализа, </w:t>
            </w:r>
          </w:p>
          <w:p w:rsid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источника питьевого и хозяйственно-бытового водопользования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 категории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рекреационного водопользования (2 категории),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нецентрализованного водоснабжения,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1 категории, </w:t>
            </w:r>
          </w:p>
          <w:p w:rsidR="003E2762" w:rsidRPr="009C6C1A" w:rsidRDefault="003A3BD6" w:rsidP="00F81440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2 категории, </w:t>
            </w:r>
            <w:r w:rsidR="000700E1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0700E1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сточных вод на этапах очистки,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неочищенные сточные воды,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неупакованная минеральная вода, вода техническая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: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 закрытой системы,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открытой системы,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поверхностный сток с территории предприятия,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</w:t>
            </w:r>
            <w:r w:rsidR="00F81440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ротная система моек автомобилей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прочая (в </w:t>
            </w:r>
            <w:proofErr w:type="spellStart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наблюдательные скважины):</w:t>
            </w:r>
          </w:p>
        </w:tc>
      </w:tr>
      <w:tr w:rsidR="000700E1" w:rsidRPr="006A5C8A" w:rsidTr="003D1F1B">
        <w:trPr>
          <w:trHeight w:val="276"/>
        </w:trPr>
        <w:tc>
          <w:tcPr>
            <w:tcW w:w="249" w:type="pct"/>
            <w:vMerge/>
          </w:tcPr>
          <w:p w:rsidR="000700E1" w:rsidRPr="006A5C8A" w:rsidRDefault="000700E1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751" w:type="pct"/>
            <w:gridSpan w:val="8"/>
          </w:tcPr>
          <w:p w:rsidR="004166B6" w:rsidRPr="009C6C1A" w:rsidRDefault="000700E1" w:rsidP="004166B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Уточнение точки (места) отбора </w:t>
            </w:r>
            <w:r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(наименование помещения, цеха, участка поверхностного водного объекта</w:t>
            </w:r>
            <w:r w:rsidR="00AF7A2D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 т.д.</w:t>
            </w:r>
            <w:r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) 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(например, кран в горячем цехе, кран в санузле, р. </w:t>
            </w:r>
            <w:proofErr w:type="spellStart"/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Лекма</w:t>
            </w:r>
            <w:proofErr w:type="spellEnd"/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 </w:t>
            </w:r>
            <w:r w:rsid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м от береговой линии в районе пляжа, в ванне бассейна на расстоянии 10 см от поверхностного слоя воды напротив выпуск</w:t>
            </w:r>
            <w:r w:rsid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</w:t>
            </w:r>
            <w:r w:rsidR="004166B6" w:rsidRPr="004166B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ого отверстия…)</w:t>
            </w:r>
          </w:p>
        </w:tc>
      </w:tr>
      <w:tr w:rsidR="005F6573" w:rsidRPr="006A5C8A" w:rsidTr="003D1F1B">
        <w:trPr>
          <w:trHeight w:val="56"/>
        </w:trPr>
        <w:tc>
          <w:tcPr>
            <w:tcW w:w="249" w:type="pct"/>
            <w:vMerge/>
          </w:tcPr>
          <w:p w:rsidR="005F6573" w:rsidRPr="006A5C8A" w:rsidRDefault="005F6573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5F6573" w:rsidRPr="009C6C1A" w:rsidRDefault="000700E1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3758" w:type="pct"/>
            <w:gridSpan w:val="6"/>
          </w:tcPr>
          <w:p w:rsidR="005F6573" w:rsidRPr="00B94C86" w:rsidRDefault="002867B8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Вода из </w:t>
            </w:r>
            <w:r w:rsidR="0061128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</w:t>
            </w:r>
            <w:r w:rsidR="0061128E"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</w:t>
            </w:r>
            <w:r w:rsidR="0061128E"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61128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 </w:t>
            </w:r>
            <w:r w:rsidR="00B94C86"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павильон</w:t>
            </w:r>
            <w:r w:rsidR="0061128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е</w:t>
            </w:r>
            <w:r w:rsidR="00B94C86"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скважины №  56874</w:t>
            </w:r>
            <w:r w:rsid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</w:p>
          <w:p w:rsidR="00F81440" w:rsidRPr="00B94C86" w:rsidRDefault="00F81440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3E2762" w:rsidRPr="006A5C8A" w:rsidTr="003D1F1B">
        <w:trPr>
          <w:trHeight w:val="312"/>
        </w:trPr>
        <w:tc>
          <w:tcPr>
            <w:tcW w:w="249" w:type="pct"/>
            <w:vMerge/>
          </w:tcPr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3E2762" w:rsidRPr="009C6C1A" w:rsidRDefault="00D434C2" w:rsidP="00B67DC4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Тара, объем/</w:t>
            </w:r>
            <w:r w:rsidRPr="005C6D2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общий объем пробы</w:t>
            </w:r>
          </w:p>
        </w:tc>
        <w:tc>
          <w:tcPr>
            <w:tcW w:w="3758" w:type="pct"/>
            <w:gridSpan w:val="6"/>
          </w:tcPr>
          <w:p w:rsidR="003E2762" w:rsidRPr="00B94C86" w:rsidRDefault="00B67DC4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94C86">
              <w:rPr>
                <w:rFonts w:ascii="Times New Roman" w:eastAsia="Times New Roman" w:hAnsi="Times New Roman" w:cs="Times New Roman"/>
                <w:lang w:eastAsia="ru-RU"/>
              </w:rPr>
              <w:t>ПЭТ-бутылка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434C2">
              <w:rPr>
                <w:rFonts w:ascii="Times New Roman" w:eastAsia="Times New Roman" w:hAnsi="Times New Roman" w:cs="Times New Roman"/>
                <w:lang w:eastAsia="ru-RU"/>
              </w:rPr>
              <w:t>1×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0,5 л </w:t>
            </w:r>
          </w:p>
          <w:p w:rsidR="003E2762" w:rsidRPr="009C6C1A" w:rsidRDefault="003E2762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3D1F1B" w:rsidRPr="006A5C8A" w:rsidTr="00B94C86">
        <w:trPr>
          <w:trHeight w:val="312"/>
        </w:trPr>
        <w:tc>
          <w:tcPr>
            <w:tcW w:w="249" w:type="pct"/>
            <w:vMerge/>
          </w:tcPr>
          <w:p w:rsidR="009E4799" w:rsidRPr="006A5C8A" w:rsidRDefault="009E4799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9E4799" w:rsidRPr="00756B90" w:rsidRDefault="009E4799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186" w:type="pct"/>
          </w:tcPr>
          <w:p w:rsidR="009E4799" w:rsidRPr="00B67DC4" w:rsidRDefault="00B94C86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03.03.2023</w:t>
            </w:r>
          </w:p>
        </w:tc>
        <w:tc>
          <w:tcPr>
            <w:tcW w:w="793" w:type="pct"/>
            <w:gridSpan w:val="3"/>
          </w:tcPr>
          <w:p w:rsidR="009E4799" w:rsidRPr="00B67DC4" w:rsidRDefault="009E4799" w:rsidP="003D1F1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Время отбора </w:t>
            </w:r>
          </w:p>
        </w:tc>
        <w:tc>
          <w:tcPr>
            <w:tcW w:w="929" w:type="pct"/>
          </w:tcPr>
          <w:p w:rsidR="009E4799" w:rsidRPr="00B67DC4" w:rsidRDefault="00B94C86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 08.00</w:t>
            </w:r>
          </w:p>
        </w:tc>
        <w:tc>
          <w:tcPr>
            <w:tcW w:w="850" w:type="pct"/>
          </w:tcPr>
          <w:p w:rsidR="009E4799" w:rsidRPr="00B67DC4" w:rsidRDefault="00B94C86" w:rsidP="001953A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</w:t>
            </w:r>
            <w:r w:rsidR="00A531CB"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</w:t>
            </w: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08.30</w:t>
            </w:r>
          </w:p>
        </w:tc>
      </w:tr>
      <w:tr w:rsidR="00943755" w:rsidRPr="006A5C8A" w:rsidTr="003D1F1B">
        <w:trPr>
          <w:trHeight w:val="699"/>
        </w:trPr>
        <w:tc>
          <w:tcPr>
            <w:tcW w:w="249" w:type="pct"/>
            <w:vMerge/>
          </w:tcPr>
          <w:p w:rsidR="00943755" w:rsidRPr="006A5C8A" w:rsidRDefault="00943755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943755" w:rsidRPr="009C6C1A" w:rsidRDefault="00943755" w:rsidP="00943755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943755" w:rsidRPr="009C6C1A" w:rsidRDefault="00943755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микробиологические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вир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усологи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ческие</w:t>
            </w:r>
          </w:p>
        </w:tc>
        <w:tc>
          <w:tcPr>
            <w:tcW w:w="3758" w:type="pct"/>
            <w:gridSpan w:val="6"/>
          </w:tcPr>
          <w:p w:rsidR="00943755" w:rsidRPr="009C6C1A" w:rsidRDefault="00D434C2" w:rsidP="002D2FDB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-</w:t>
            </w:r>
          </w:p>
        </w:tc>
      </w:tr>
      <w:tr w:rsidR="003E2762" w:rsidRPr="006A5C8A" w:rsidTr="003D1F1B">
        <w:trPr>
          <w:trHeight w:val="582"/>
        </w:trPr>
        <w:tc>
          <w:tcPr>
            <w:tcW w:w="249" w:type="pct"/>
            <w:vMerge/>
            <w:tcBorders>
              <w:bottom w:val="nil"/>
            </w:tcBorders>
          </w:tcPr>
          <w:p w:rsidR="003E2762" w:rsidRPr="006A5C8A" w:rsidRDefault="003E2762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3E2762" w:rsidRPr="009C6C1A" w:rsidRDefault="003E2762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химические, </w:t>
            </w:r>
            <w:r w:rsidR="00943755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радиологические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</w:t>
            </w:r>
            <w:r w:rsidR="00AF7A2D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органолепти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ческие</w:t>
            </w:r>
          </w:p>
        </w:tc>
        <w:tc>
          <w:tcPr>
            <w:tcW w:w="3758" w:type="pct"/>
            <w:gridSpan w:val="6"/>
          </w:tcPr>
          <w:p w:rsidR="003E2762" w:rsidRPr="00432795" w:rsidRDefault="00432795" w:rsidP="0043279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н</w:t>
            </w:r>
            <w:r w:rsidRPr="0043279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итраты, рН,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ф</w:t>
            </w:r>
            <w:r w:rsidRPr="00432795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ториды, бор</w:t>
            </w:r>
          </w:p>
        </w:tc>
      </w:tr>
      <w:tr w:rsidR="00B67DC4" w:rsidRPr="006A5C8A" w:rsidTr="00D434C2">
        <w:trPr>
          <w:trHeight w:val="274"/>
        </w:trPr>
        <w:tc>
          <w:tcPr>
            <w:tcW w:w="249" w:type="pct"/>
            <w:tcBorders>
              <w:bottom w:val="nil"/>
            </w:tcBorders>
          </w:tcPr>
          <w:p w:rsidR="00B67DC4" w:rsidRPr="006A5C8A" w:rsidRDefault="00B67DC4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B67DC4" w:rsidRPr="009C6C1A" w:rsidRDefault="00B67DC4" w:rsidP="0069140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паразитологические</w:t>
            </w:r>
            <w:proofErr w:type="spellEnd"/>
          </w:p>
        </w:tc>
        <w:tc>
          <w:tcPr>
            <w:tcW w:w="3758" w:type="pct"/>
            <w:gridSpan w:val="6"/>
          </w:tcPr>
          <w:p w:rsidR="00B67DC4" w:rsidRDefault="00D434C2" w:rsidP="00432795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-</w:t>
            </w:r>
          </w:p>
        </w:tc>
      </w:tr>
      <w:tr w:rsidR="00F81440" w:rsidRPr="006A5C8A" w:rsidTr="003D1F1B">
        <w:trPr>
          <w:trHeight w:val="582"/>
        </w:trPr>
        <w:tc>
          <w:tcPr>
            <w:tcW w:w="249" w:type="pct"/>
            <w:tcBorders>
              <w:top w:val="nil"/>
            </w:tcBorders>
          </w:tcPr>
          <w:p w:rsidR="00F81440" w:rsidRPr="006A5C8A" w:rsidRDefault="00F81440" w:rsidP="00915548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1C3B73" w:rsidRPr="009C6C1A" w:rsidRDefault="001C3B73" w:rsidP="00D434C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Водоисточник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</w:t>
            </w:r>
            <w:r w:rsidR="0069140C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(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водный объект</w:t>
            </w:r>
            <w:r w:rsidR="0069140C"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) </w:t>
            </w:r>
          </w:p>
        </w:tc>
        <w:tc>
          <w:tcPr>
            <w:tcW w:w="3758" w:type="pct"/>
            <w:gridSpan w:val="6"/>
          </w:tcPr>
          <w:p w:rsidR="00F81440" w:rsidRPr="009C6C1A" w:rsidRDefault="00B94C86" w:rsidP="00B94C8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Артезианская скважина №  56874</w:t>
            </w:r>
          </w:p>
        </w:tc>
      </w:tr>
      <w:tr w:rsidR="0069140C" w:rsidRPr="006A5C8A" w:rsidTr="003D1F1B">
        <w:trPr>
          <w:trHeight w:val="312"/>
        </w:trPr>
        <w:tc>
          <w:tcPr>
            <w:tcW w:w="249" w:type="pct"/>
            <w:shd w:val="clear" w:color="auto" w:fill="EEECE1" w:themeFill="background2"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proofErr w:type="gramStart"/>
            <w:r w:rsidRPr="006A5C8A">
              <w:rPr>
                <w:rFonts w:ascii="Times New Roman" w:hAnsi="Times New Roman"/>
                <w:b/>
                <w:lang w:eastAsia="ar-SA"/>
              </w:rPr>
              <w:t>п</w:t>
            </w:r>
            <w:proofErr w:type="gramEnd"/>
            <w:r w:rsidRPr="006A5C8A">
              <w:rPr>
                <w:rFonts w:ascii="Times New Roman" w:hAnsi="Times New Roman"/>
                <w:b/>
                <w:lang w:eastAsia="ar-SA"/>
              </w:rPr>
              <w:t>/п №</w:t>
            </w:r>
          </w:p>
        </w:tc>
        <w:tc>
          <w:tcPr>
            <w:tcW w:w="993" w:type="pct"/>
            <w:gridSpan w:val="2"/>
            <w:shd w:val="clear" w:color="auto" w:fill="EEECE1" w:themeFill="background2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Код пробы </w:t>
            </w:r>
          </w:p>
        </w:tc>
        <w:tc>
          <w:tcPr>
            <w:tcW w:w="1785" w:type="pct"/>
            <w:gridSpan w:val="3"/>
            <w:shd w:val="clear" w:color="auto" w:fill="EEECE1" w:themeFill="background2"/>
          </w:tcPr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 w:rsidR="00B94C8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022312322</w:t>
            </w:r>
          </w:p>
        </w:tc>
        <w:tc>
          <w:tcPr>
            <w:tcW w:w="1973" w:type="pct"/>
            <w:gridSpan w:val="3"/>
            <w:shd w:val="clear" w:color="auto" w:fill="EEECE1" w:themeFill="background2"/>
          </w:tcPr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Код ЕИАС 18-01/</w:t>
            </w:r>
          </w:p>
        </w:tc>
      </w:tr>
      <w:tr w:rsidR="0069140C" w:rsidRPr="006A5C8A" w:rsidTr="003D1F1B">
        <w:trPr>
          <w:trHeight w:val="227"/>
        </w:trPr>
        <w:tc>
          <w:tcPr>
            <w:tcW w:w="249" w:type="pct"/>
            <w:vMerge w:val="restart"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  <w:r w:rsidRPr="006A5C8A">
              <w:rPr>
                <w:rFonts w:ascii="Times New Roman" w:hAnsi="Times New Roman"/>
                <w:b/>
                <w:lang w:eastAsia="ar-SA"/>
              </w:rPr>
              <w:t>2</w:t>
            </w:r>
          </w:p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pct"/>
            <w:gridSpan w:val="2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Тип воды</w:t>
            </w:r>
          </w:p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  <w:tc>
          <w:tcPr>
            <w:tcW w:w="3758" w:type="pct"/>
            <w:gridSpan w:val="6"/>
          </w:tcPr>
          <w:p w:rsidR="00F43153" w:rsidRDefault="00B94C86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FE"/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ХВС,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ГВС,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подземного водного объекта (скважина),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плавательных бассейнов,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дистиллированная вода, </w:t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="0069140C"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для гемодиализа, </w:t>
            </w:r>
          </w:p>
          <w:p w:rsidR="00F43153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источника питьевого и хозяйственно-бытового водопользования 1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поверхностного водного объекта рекреационного водопользования (2 категории),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вода нецентрализованного водоснабжения,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1 категории, </w:t>
            </w:r>
          </w:p>
          <w:p w:rsidR="0069140C" w:rsidRPr="009C6C1A" w:rsidRDefault="0069140C" w:rsidP="00B94C86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очищенная сточная вода, сброс в водный объект 2 категории,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контроль сточных вод на этапах очистки,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неочищенные сточные воды,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неупакованная минеральная вода, вода техническая: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из закрытой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открытой системы,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поверхностный сток с территории предприятия,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оборотная система моек автомобилей,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sym w:font="Wingdings" w:char="F06F"/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прочая (в </w:t>
            </w:r>
            <w:proofErr w:type="spellStart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т.ч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наблюдательные скважины):</w:t>
            </w:r>
          </w:p>
        </w:tc>
      </w:tr>
      <w:tr w:rsidR="0069140C" w:rsidRPr="006A5C8A" w:rsidTr="003D1F1B">
        <w:trPr>
          <w:trHeight w:val="276"/>
        </w:trPr>
        <w:tc>
          <w:tcPr>
            <w:tcW w:w="249" w:type="pct"/>
            <w:vMerge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751" w:type="pct"/>
            <w:gridSpan w:val="8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Уточнение точки (места) отбора </w:t>
            </w: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(наименование помещения, цеха, участка поверхностного водного объекта и т.д.) </w:t>
            </w:r>
          </w:p>
        </w:tc>
      </w:tr>
      <w:tr w:rsidR="0069140C" w:rsidRPr="006A5C8A" w:rsidTr="00B94C86">
        <w:trPr>
          <w:trHeight w:val="56"/>
        </w:trPr>
        <w:tc>
          <w:tcPr>
            <w:tcW w:w="249" w:type="pct"/>
            <w:vMerge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0" w:type="pct"/>
          </w:tcPr>
          <w:p w:rsidR="0069140C" w:rsidRPr="009C6C1A" w:rsidRDefault="0069140C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наименование</w:t>
            </w:r>
          </w:p>
        </w:tc>
        <w:tc>
          <w:tcPr>
            <w:tcW w:w="3761" w:type="pct"/>
            <w:gridSpan w:val="7"/>
          </w:tcPr>
          <w:p w:rsidR="0069140C" w:rsidRPr="00B94C86" w:rsidRDefault="002867B8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Вода из </w:t>
            </w:r>
            <w:r w:rsidR="0061128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кран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</w:t>
            </w:r>
            <w:r w:rsidR="0061128E"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B94C86"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РЧВ</w:t>
            </w:r>
            <w:r w:rsid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="0061128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(скважин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</w:t>
            </w:r>
            <w:r w:rsidR="0061128E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№ 56874)</w:t>
            </w:r>
          </w:p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69140C" w:rsidRPr="006A5C8A" w:rsidTr="00B94C86">
        <w:trPr>
          <w:trHeight w:val="312"/>
        </w:trPr>
        <w:tc>
          <w:tcPr>
            <w:tcW w:w="249" w:type="pct"/>
            <w:vMerge/>
          </w:tcPr>
          <w:p w:rsidR="0069140C" w:rsidRPr="006A5C8A" w:rsidRDefault="0069140C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0" w:type="pct"/>
          </w:tcPr>
          <w:p w:rsidR="0069140C" w:rsidRPr="009C6C1A" w:rsidRDefault="00B67DC4" w:rsidP="00D434C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Тара</w:t>
            </w:r>
            <w:r w:rsidR="00D434C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,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бъем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/</w:t>
            </w: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общий объем пробы</w:t>
            </w:r>
          </w:p>
        </w:tc>
        <w:tc>
          <w:tcPr>
            <w:tcW w:w="3761" w:type="pct"/>
            <w:gridSpan w:val="7"/>
          </w:tcPr>
          <w:p w:rsidR="0069140C" w:rsidRPr="00795C1A" w:rsidRDefault="00B67DC4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стерильная стеклянная бутылка 0,5×</w:t>
            </w:r>
            <w:r w:rsidR="002867B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2</w:t>
            </w:r>
            <w:r w:rsidR="002867B8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</w:t>
            </w:r>
            <w:bookmarkStart w:id="0" w:name="_GoBack"/>
            <w:bookmarkEnd w:id="0"/>
            <w:r w:rsidRPr="00B67DC4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             </w:t>
            </w: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1,0 л</w:t>
            </w:r>
          </w:p>
          <w:p w:rsidR="0069140C" w:rsidRPr="009C6C1A" w:rsidRDefault="0069140C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795C1A" w:rsidRPr="006A5C8A" w:rsidTr="00B94C86">
        <w:trPr>
          <w:trHeight w:val="312"/>
        </w:trPr>
        <w:tc>
          <w:tcPr>
            <w:tcW w:w="249" w:type="pct"/>
            <w:vMerge/>
          </w:tcPr>
          <w:p w:rsidR="00795C1A" w:rsidRPr="006A5C8A" w:rsidRDefault="00795C1A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0" w:type="pct"/>
          </w:tcPr>
          <w:p w:rsidR="00795C1A" w:rsidRPr="00756B90" w:rsidRDefault="00795C1A" w:rsidP="001953AA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 xml:space="preserve">Дата </w:t>
            </w:r>
            <w:r w:rsidRPr="00756B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ar-SA"/>
              </w:rPr>
              <w:t>отбора пробы</w:t>
            </w:r>
          </w:p>
        </w:tc>
        <w:tc>
          <w:tcPr>
            <w:tcW w:w="1189" w:type="pct"/>
            <w:gridSpan w:val="2"/>
          </w:tcPr>
          <w:p w:rsidR="00795C1A" w:rsidRPr="00795C1A" w:rsidRDefault="00795C1A" w:rsidP="00550C8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03.03.2023</w:t>
            </w:r>
          </w:p>
        </w:tc>
        <w:tc>
          <w:tcPr>
            <w:tcW w:w="793" w:type="pct"/>
            <w:gridSpan w:val="3"/>
          </w:tcPr>
          <w:p w:rsidR="00795C1A" w:rsidRPr="00795C1A" w:rsidRDefault="00795C1A" w:rsidP="00550C83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95C1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  <w:t xml:space="preserve">Время отбора </w:t>
            </w:r>
          </w:p>
        </w:tc>
        <w:tc>
          <w:tcPr>
            <w:tcW w:w="929" w:type="pct"/>
          </w:tcPr>
          <w:p w:rsidR="00795C1A" w:rsidRPr="00795C1A" w:rsidRDefault="00795C1A" w:rsidP="00795C1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С 08.35</w:t>
            </w:r>
          </w:p>
        </w:tc>
        <w:tc>
          <w:tcPr>
            <w:tcW w:w="850" w:type="pct"/>
          </w:tcPr>
          <w:p w:rsidR="00795C1A" w:rsidRPr="00795C1A" w:rsidRDefault="00795C1A" w:rsidP="00795C1A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До 08.45</w:t>
            </w:r>
          </w:p>
        </w:tc>
      </w:tr>
      <w:tr w:rsidR="00795C1A" w:rsidRPr="006A5C8A" w:rsidTr="00B94C86">
        <w:trPr>
          <w:trHeight w:val="699"/>
        </w:trPr>
        <w:tc>
          <w:tcPr>
            <w:tcW w:w="249" w:type="pct"/>
            <w:vMerge/>
          </w:tcPr>
          <w:p w:rsidR="00795C1A" w:rsidRPr="006A5C8A" w:rsidRDefault="00795C1A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0" w:type="pct"/>
          </w:tcPr>
          <w:p w:rsidR="00795C1A" w:rsidRPr="009C6C1A" w:rsidRDefault="00795C1A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Показатели</w:t>
            </w:r>
          </w:p>
          <w:p w:rsidR="00795C1A" w:rsidRPr="009C6C1A" w:rsidRDefault="00795C1A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микробиологические вирусологические</w:t>
            </w:r>
          </w:p>
        </w:tc>
        <w:tc>
          <w:tcPr>
            <w:tcW w:w="3761" w:type="pct"/>
            <w:gridSpan w:val="7"/>
          </w:tcPr>
          <w:p w:rsidR="00795C1A" w:rsidRPr="00795C1A" w:rsidRDefault="00795C1A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ОКБ, ОМЧ, </w:t>
            </w: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ar-SA"/>
              </w:rPr>
              <w:t>E</w:t>
            </w: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.</w:t>
            </w: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val="en-US" w:eastAsia="ar-SA"/>
              </w:rPr>
              <w:t>coli</w:t>
            </w:r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 xml:space="preserve">, </w:t>
            </w:r>
            <w:proofErr w:type="spellStart"/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колифаги</w:t>
            </w:r>
            <w:proofErr w:type="spellEnd"/>
            <w:r w:rsidRPr="00795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, энтерококки</w:t>
            </w:r>
          </w:p>
          <w:p w:rsidR="00795C1A" w:rsidRPr="00795C1A" w:rsidRDefault="00795C1A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</w:p>
        </w:tc>
      </w:tr>
      <w:tr w:rsidR="00795C1A" w:rsidRPr="006A5C8A" w:rsidTr="00B94C86">
        <w:trPr>
          <w:trHeight w:val="582"/>
        </w:trPr>
        <w:tc>
          <w:tcPr>
            <w:tcW w:w="249" w:type="pct"/>
            <w:vMerge/>
            <w:tcBorders>
              <w:bottom w:val="nil"/>
            </w:tcBorders>
          </w:tcPr>
          <w:p w:rsidR="00795C1A" w:rsidRPr="006A5C8A" w:rsidRDefault="00795C1A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0" w:type="pct"/>
          </w:tcPr>
          <w:p w:rsidR="00795C1A" w:rsidRPr="009C6C1A" w:rsidRDefault="00795C1A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r w:rsidRPr="009C6C1A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химические, радиологические, органолептические</w:t>
            </w:r>
          </w:p>
        </w:tc>
        <w:tc>
          <w:tcPr>
            <w:tcW w:w="3761" w:type="pct"/>
            <w:gridSpan w:val="7"/>
          </w:tcPr>
          <w:p w:rsidR="00795C1A" w:rsidRPr="009C6C1A" w:rsidRDefault="00795C1A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-</w:t>
            </w:r>
          </w:p>
        </w:tc>
      </w:tr>
      <w:tr w:rsidR="00D434C2" w:rsidRPr="006A5C8A" w:rsidTr="00B94C86">
        <w:trPr>
          <w:trHeight w:val="582"/>
        </w:trPr>
        <w:tc>
          <w:tcPr>
            <w:tcW w:w="249" w:type="pct"/>
            <w:tcBorders>
              <w:bottom w:val="nil"/>
            </w:tcBorders>
          </w:tcPr>
          <w:p w:rsidR="00D434C2" w:rsidRPr="006A5C8A" w:rsidRDefault="00D434C2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0" w:type="pct"/>
          </w:tcPr>
          <w:p w:rsidR="00D434C2" w:rsidRPr="009C6C1A" w:rsidRDefault="00D434C2" w:rsidP="00A145AC">
            <w:pPr>
              <w:widowControl w:val="0"/>
              <w:autoSpaceDE w:val="0"/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паразитологические</w:t>
            </w:r>
            <w:proofErr w:type="spellEnd"/>
          </w:p>
        </w:tc>
        <w:tc>
          <w:tcPr>
            <w:tcW w:w="3761" w:type="pct"/>
            <w:gridSpan w:val="7"/>
          </w:tcPr>
          <w:p w:rsidR="00D434C2" w:rsidRDefault="00D434C2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-</w:t>
            </w:r>
          </w:p>
        </w:tc>
      </w:tr>
      <w:tr w:rsidR="00795C1A" w:rsidRPr="006A5C8A" w:rsidTr="00B94C86">
        <w:trPr>
          <w:trHeight w:val="582"/>
        </w:trPr>
        <w:tc>
          <w:tcPr>
            <w:tcW w:w="249" w:type="pct"/>
            <w:tcBorders>
              <w:top w:val="nil"/>
            </w:tcBorders>
          </w:tcPr>
          <w:p w:rsidR="00795C1A" w:rsidRPr="006A5C8A" w:rsidRDefault="00795C1A" w:rsidP="00A145AC">
            <w:pPr>
              <w:shd w:val="clear" w:color="auto" w:fill="FFFFFF"/>
              <w:tabs>
                <w:tab w:val="left" w:pos="284"/>
              </w:tabs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0" w:type="pct"/>
          </w:tcPr>
          <w:p w:rsidR="00795C1A" w:rsidRPr="009C6C1A" w:rsidRDefault="00795C1A" w:rsidP="00D434C2">
            <w:pPr>
              <w:widowControl w:val="0"/>
              <w:autoSpaceDE w:val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proofErr w:type="spellStart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Водоисточник</w:t>
            </w:r>
            <w:proofErr w:type="spellEnd"/>
            <w:r w:rsidRPr="009C6C1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  (водный объект) </w:t>
            </w:r>
          </w:p>
        </w:tc>
        <w:tc>
          <w:tcPr>
            <w:tcW w:w="3761" w:type="pct"/>
            <w:gridSpan w:val="7"/>
          </w:tcPr>
          <w:p w:rsidR="00795C1A" w:rsidRPr="009C6C1A" w:rsidRDefault="0061128E" w:rsidP="00A145AC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 w:rsidRPr="00B94C86">
              <w:rPr>
                <w:rFonts w:ascii="Times New Roman" w:eastAsia="Times New Roman" w:hAnsi="Times New Roman" w:cs="Times New Roman"/>
                <w:sz w:val="21"/>
                <w:szCs w:val="21"/>
                <w:lang w:eastAsia="ar-SA"/>
              </w:rPr>
              <w:t>Артезианская скважина №  56874</w:t>
            </w:r>
          </w:p>
        </w:tc>
      </w:tr>
    </w:tbl>
    <w:p w:rsidR="00354496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Должность, ФИ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О лица отобравшего пробы</w:t>
      </w:r>
      <w:r w:rsidR="00354496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</w:t>
      </w:r>
    </w:p>
    <w:p w:rsidR="00005012" w:rsidRDefault="00354496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</w:t>
      </w:r>
      <w:r w:rsidR="00005012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005012"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 w:rsidR="00005012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005012" w:rsidRPr="00D72488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ФИО представителя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РПН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, в присутствии которого отобраны пробы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(*при надзорных </w:t>
      </w:r>
      <w:r w:rsidR="00F7130C"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>м</w:t>
      </w:r>
      <w:r w:rsidRPr="00F7130C">
        <w:rPr>
          <w:rFonts w:ascii="Times New Roman" w:eastAsia="Times New Roman" w:hAnsi="Times New Roman" w:cs="Times New Roman"/>
          <w:sz w:val="18"/>
          <w:szCs w:val="18"/>
          <w:lang w:eastAsia="ar-SA"/>
        </w:rPr>
        <w:t>ероприятиях)</w:t>
      </w:r>
      <w:r w:rsidRPr="00045BD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</w:t>
      </w:r>
    </w:p>
    <w:p w:rsidR="00005012" w:rsidRPr="00D72488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Должность, ФИО представителя объекта,  в присутствии которого отобраны пробы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</w:t>
      </w:r>
    </w:p>
    <w:p w:rsidR="00005012" w:rsidRDefault="00005012" w:rsidP="00943755">
      <w:pPr>
        <w:widowControl w:val="0"/>
        <w:autoSpaceDE w:val="0"/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  <w:r w:rsidRPr="00D7248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</w:p>
    <w:p w:rsidR="006A5C8A" w:rsidRDefault="00F7130C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В а</w:t>
      </w:r>
      <w:r w:rsidR="00AF7A2D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кт отбора/ приема проб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допускается включать несколько проб, отобранных у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r w:rsidR="00F8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одн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им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адрес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 субъектов контроля, имеющих 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 w:rsidR="007920FD"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адресами, акты отбора/приема проб составляются на каждом адресе</w:t>
      </w:r>
      <w:r w:rsidR="00F814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отдельно</w:t>
      </w:r>
      <w:r w:rsidR="00C2160F"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6E727C" w:rsidRDefault="006E727C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F7A2D" w:rsidRDefault="00C2160F" w:rsidP="00943755">
      <w:pPr>
        <w:shd w:val="clear" w:color="auto" w:fill="FFFFFF"/>
        <w:spacing w:after="0" w:line="312" w:lineRule="auto"/>
        <w:ind w:left="1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8144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Поля, не отмеченные*, заполняются в обязательном порядке. </w:t>
      </w:r>
    </w:p>
    <w:p w:rsidR="00F43153" w:rsidRDefault="00F43153" w:rsidP="00F43153">
      <w:pPr>
        <w:shd w:val="clear" w:color="auto" w:fill="FFFFFF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Внимание!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акт отбора/ приема проб допускается включать несколько проб, отобранных у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одного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субъекта контроля на одном объекте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с одним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почтовым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ом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У субъектов контроля, имеющих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несколько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ов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разными адресами, акты отбора/приема проб составляются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для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каждо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почтового 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 отдельно</w:t>
      </w:r>
      <w:r w:rsidRPr="00C216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</w:p>
    <w:p w:rsidR="00F43153" w:rsidRDefault="00F43153" w:rsidP="00F43153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43153" w:rsidRPr="00C2160F" w:rsidRDefault="00F43153" w:rsidP="00943755">
      <w:pPr>
        <w:shd w:val="clear" w:color="auto" w:fill="FFFFFF"/>
        <w:spacing w:after="0" w:line="312" w:lineRule="auto"/>
        <w:ind w:left="19"/>
        <w:jc w:val="both"/>
      </w:pPr>
    </w:p>
    <w:sectPr w:rsidR="00F43153" w:rsidRPr="00C2160F" w:rsidSect="00970E37">
      <w:footerReference w:type="default" r:id="rId9"/>
      <w:pgSz w:w="11906" w:h="16838"/>
      <w:pgMar w:top="851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F95" w:rsidRDefault="00EA162D">
      <w:pPr>
        <w:spacing w:after="0" w:line="240" w:lineRule="auto"/>
      </w:pPr>
      <w:r>
        <w:separator/>
      </w:r>
    </w:p>
  </w:endnote>
  <w:endnote w:type="continuationSeparator" w:id="0">
    <w:p w:rsidR="00256F95" w:rsidRDefault="00EA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467295"/>
      <w:docPartObj>
        <w:docPartGallery w:val="Page Numbers (Bottom of Page)"/>
        <w:docPartUnique/>
      </w:docPartObj>
    </w:sdtPr>
    <w:sdtEndPr/>
    <w:sdtContent>
      <w:p w:rsidR="00870547" w:rsidRDefault="00360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7B8">
          <w:rPr>
            <w:noProof/>
          </w:rPr>
          <w:t>3</w:t>
        </w:r>
        <w:r>
          <w:fldChar w:fldCharType="end"/>
        </w:r>
      </w:p>
    </w:sdtContent>
  </w:sdt>
  <w:p w:rsidR="00870547" w:rsidRDefault="002867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F95" w:rsidRDefault="00EA162D">
      <w:pPr>
        <w:spacing w:after="0" w:line="240" w:lineRule="auto"/>
      </w:pPr>
      <w:r>
        <w:separator/>
      </w:r>
    </w:p>
  </w:footnote>
  <w:footnote w:type="continuationSeparator" w:id="0">
    <w:p w:rsidR="00256F95" w:rsidRDefault="00EA1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3111"/>
    <w:multiLevelType w:val="hybridMultilevel"/>
    <w:tmpl w:val="51F0C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7"/>
    <w:rsid w:val="00003000"/>
    <w:rsid w:val="00005012"/>
    <w:rsid w:val="00011F74"/>
    <w:rsid w:val="000700E1"/>
    <w:rsid w:val="001015CB"/>
    <w:rsid w:val="001C3B73"/>
    <w:rsid w:val="00216ED9"/>
    <w:rsid w:val="00256F95"/>
    <w:rsid w:val="00274E9E"/>
    <w:rsid w:val="002867B8"/>
    <w:rsid w:val="002D2FDB"/>
    <w:rsid w:val="00354496"/>
    <w:rsid w:val="00360023"/>
    <w:rsid w:val="003A3BD6"/>
    <w:rsid w:val="003C7A0B"/>
    <w:rsid w:val="003D1F1B"/>
    <w:rsid w:val="003E2762"/>
    <w:rsid w:val="003E4076"/>
    <w:rsid w:val="004166B6"/>
    <w:rsid w:val="00432795"/>
    <w:rsid w:val="0046566F"/>
    <w:rsid w:val="005226F9"/>
    <w:rsid w:val="00535348"/>
    <w:rsid w:val="005846B5"/>
    <w:rsid w:val="00594A23"/>
    <w:rsid w:val="005A072E"/>
    <w:rsid w:val="005D3F0E"/>
    <w:rsid w:val="005F6573"/>
    <w:rsid w:val="0061128E"/>
    <w:rsid w:val="00635D41"/>
    <w:rsid w:val="0065037C"/>
    <w:rsid w:val="0069140C"/>
    <w:rsid w:val="006A5C8A"/>
    <w:rsid w:val="006D0273"/>
    <w:rsid w:val="006E727C"/>
    <w:rsid w:val="00756B90"/>
    <w:rsid w:val="007920FD"/>
    <w:rsid w:val="00795C1A"/>
    <w:rsid w:val="007C68B2"/>
    <w:rsid w:val="007D5A94"/>
    <w:rsid w:val="00884DA4"/>
    <w:rsid w:val="008A3FC1"/>
    <w:rsid w:val="00943755"/>
    <w:rsid w:val="00970E37"/>
    <w:rsid w:val="009C6C1A"/>
    <w:rsid w:val="009D4E75"/>
    <w:rsid w:val="009E4799"/>
    <w:rsid w:val="00A127E6"/>
    <w:rsid w:val="00A531CB"/>
    <w:rsid w:val="00AD3FC1"/>
    <w:rsid w:val="00AF7A2D"/>
    <w:rsid w:val="00B076D2"/>
    <w:rsid w:val="00B67DC4"/>
    <w:rsid w:val="00B94C86"/>
    <w:rsid w:val="00BB2834"/>
    <w:rsid w:val="00BC4C21"/>
    <w:rsid w:val="00C03438"/>
    <w:rsid w:val="00C05D84"/>
    <w:rsid w:val="00C2160F"/>
    <w:rsid w:val="00C444D9"/>
    <w:rsid w:val="00C53883"/>
    <w:rsid w:val="00C9356F"/>
    <w:rsid w:val="00C96DAC"/>
    <w:rsid w:val="00D011D2"/>
    <w:rsid w:val="00D434C2"/>
    <w:rsid w:val="00D67F62"/>
    <w:rsid w:val="00DD58D7"/>
    <w:rsid w:val="00E17881"/>
    <w:rsid w:val="00E30A40"/>
    <w:rsid w:val="00E74455"/>
    <w:rsid w:val="00EA162D"/>
    <w:rsid w:val="00F04BD0"/>
    <w:rsid w:val="00F43153"/>
    <w:rsid w:val="00F5039C"/>
    <w:rsid w:val="00F67D24"/>
    <w:rsid w:val="00F7130C"/>
    <w:rsid w:val="00F74B99"/>
    <w:rsid w:val="00F77BA2"/>
    <w:rsid w:val="00F81440"/>
    <w:rsid w:val="00FA3496"/>
    <w:rsid w:val="00FB4E45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012"/>
  </w:style>
  <w:style w:type="table" w:styleId="a5">
    <w:name w:val="Table Grid"/>
    <w:basedOn w:val="a1"/>
    <w:uiPriority w:val="59"/>
    <w:rsid w:val="000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01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012"/>
  </w:style>
  <w:style w:type="table" w:styleId="a5">
    <w:name w:val="Table Grid"/>
    <w:basedOn w:val="a1"/>
    <w:uiPriority w:val="59"/>
    <w:rsid w:val="0000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5012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4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5CA98-F59C-4EEB-911F-6F96E06D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Викторовна</dc:creator>
  <cp:lastModifiedBy>Иванова Наталья Викторовна</cp:lastModifiedBy>
  <cp:revision>6</cp:revision>
  <cp:lastPrinted>2023-03-16T12:39:00Z</cp:lastPrinted>
  <dcterms:created xsi:type="dcterms:W3CDTF">2023-03-15T05:45:00Z</dcterms:created>
  <dcterms:modified xsi:type="dcterms:W3CDTF">2023-03-16T12:41:00Z</dcterms:modified>
</cp:coreProperties>
</file>