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C" w:rsidRPr="00C96DAC" w:rsidRDefault="00C96DAC" w:rsidP="00C96DAC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6DAC">
        <w:rPr>
          <w:rFonts w:ascii="Times New Roman" w:eastAsia="Times New Roman" w:hAnsi="Times New Roman" w:cs="Times New Roman"/>
          <w:lang w:eastAsia="ar-SA"/>
        </w:rPr>
        <w:t>Код пробы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(ЕИАС)_____________________________________________________________________________</w:t>
      </w:r>
    </w:p>
    <w:p w:rsidR="00C96DAC" w:rsidRPr="00C96DAC" w:rsidRDefault="00C96DAC" w:rsidP="00C96DAC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005012" w:rsidRPr="0082545D" w:rsidRDefault="009D4E75" w:rsidP="0000501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Ф01-ПП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005012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Юридический адрес: 426033, г. Ижевск, ул. Кирова, 46, тел. (3412) 43-23-11,  факс. 43-34-96,</w:t>
      </w:r>
    </w:p>
    <w:p w:rsidR="00005012" w:rsidRPr="00715E24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005012" w:rsidRPr="002F272F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005012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воды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05012" w:rsidRPr="00F74B99" w:rsidRDefault="00005012" w:rsidP="0000501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B99">
        <w:rPr>
          <w:rFonts w:ascii="Times New Roman" w:eastAsia="Times New Roman" w:hAnsi="Times New Roman" w:cs="Times New Roman"/>
          <w:lang w:eastAsia="ar-SA"/>
        </w:rPr>
        <w:t>от  «        »                                    20                     г.                                 №</w:t>
      </w:r>
      <w:r w:rsidR="00BC4C21" w:rsidRPr="00F74B99">
        <w:rPr>
          <w:rFonts w:ascii="Times New Roman" w:eastAsia="Times New Roman" w:hAnsi="Times New Roman" w:cs="Times New Roman"/>
          <w:lang w:eastAsia="ar-SA"/>
        </w:rPr>
        <w:t xml:space="preserve"> __________________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05012" w:rsidRDefault="00005012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A072E" w:rsidRPr="0082545D" w:rsidRDefault="005A072E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386" w:type="pct"/>
        <w:tblLayout w:type="fixed"/>
        <w:tblLook w:val="04A0" w:firstRow="1" w:lastRow="0" w:firstColumn="1" w:lastColumn="0" w:noHBand="0" w:noVBand="1"/>
      </w:tblPr>
      <w:tblGrid>
        <w:gridCol w:w="535"/>
        <w:gridCol w:w="2131"/>
        <w:gridCol w:w="281"/>
        <w:gridCol w:w="2264"/>
        <w:gridCol w:w="434"/>
        <w:gridCol w:w="412"/>
        <w:gridCol w:w="440"/>
        <w:gridCol w:w="416"/>
        <w:gridCol w:w="1983"/>
        <w:gridCol w:w="11"/>
        <w:gridCol w:w="1824"/>
      </w:tblGrid>
      <w:tr w:rsidR="00005012" w:rsidTr="0069140C">
        <w:tc>
          <w:tcPr>
            <w:tcW w:w="5000" w:type="pct"/>
            <w:gridSpan w:val="11"/>
          </w:tcPr>
          <w:p w:rsidR="00005012" w:rsidRPr="00354496" w:rsidRDefault="00005012" w:rsidP="00D108C6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A127E6" w:rsidTr="003D1F1B">
        <w:tc>
          <w:tcPr>
            <w:tcW w:w="1242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005012" w:rsidRDefault="00005012" w:rsidP="003E276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354496" w:rsidRPr="00354496" w:rsidRDefault="00354496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3D1F1B">
        <w:tc>
          <w:tcPr>
            <w:tcW w:w="1242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005012" w:rsidRPr="00354496" w:rsidRDefault="00005012" w:rsidP="005A072E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3D1F1B">
        <w:tc>
          <w:tcPr>
            <w:tcW w:w="1242" w:type="pct"/>
            <w:gridSpan w:val="2"/>
          </w:tcPr>
          <w:p w:rsidR="00C96DAC" w:rsidRPr="00354496" w:rsidRDefault="00C96DAC" w:rsidP="00C96DAC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354496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005012" w:rsidRPr="00C96DAC" w:rsidRDefault="00C96DAC" w:rsidP="00C96D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3758" w:type="pct"/>
            <w:gridSpan w:val="9"/>
          </w:tcPr>
          <w:p w:rsidR="00005012" w:rsidRPr="00354496" w:rsidRDefault="0000501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3D1F1B">
        <w:tc>
          <w:tcPr>
            <w:tcW w:w="1242" w:type="pct"/>
            <w:gridSpan w:val="2"/>
          </w:tcPr>
          <w:p w:rsidR="00005012" w:rsidRPr="00354496" w:rsidRDefault="00C96DAC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3758" w:type="pct"/>
            <w:gridSpan w:val="9"/>
          </w:tcPr>
          <w:p w:rsidR="00005012" w:rsidRPr="00354496" w:rsidRDefault="00005012" w:rsidP="003C7A0B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005012" w:rsidTr="0069140C">
        <w:trPr>
          <w:trHeight w:val="237"/>
        </w:trPr>
        <w:tc>
          <w:tcPr>
            <w:tcW w:w="5000" w:type="pct"/>
            <w:gridSpan w:val="11"/>
          </w:tcPr>
          <w:p w:rsidR="00005012" w:rsidRPr="00354496" w:rsidRDefault="00005012" w:rsidP="00FB4E4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</w:t>
            </w:r>
            <w:proofErr w:type="gramStart"/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нужное</w:t>
            </w:r>
            <w:proofErr w:type="gramEnd"/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</w:t>
            </w:r>
            <w:r w:rsidR="003D1F1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D1F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ж/д транспорт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A127E6" w:rsidTr="003D1F1B">
        <w:trPr>
          <w:trHeight w:val="3062"/>
        </w:trPr>
        <w:tc>
          <w:tcPr>
            <w:tcW w:w="1242" w:type="pct"/>
            <w:gridSpan w:val="2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005012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C96DAC" w:rsidRPr="00C96DAC" w:rsidRDefault="00005012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мероприятия: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7A0B" w:rsidRPr="003C7A0B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A3496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плановая проверка 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внеплановая проверка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>(выездная проверка, выборочный контроль, инспекционный визит)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9C6C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СГМ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>
              <w:rPr>
                <w:rFonts w:ascii="Times New Roman" w:eastAsia="Times New Roman" w:hAnsi="Times New Roman" w:cs="Times New Roman"/>
                <w:i/>
                <w:lang w:eastAsia="ru-RU"/>
              </w:rPr>
              <w:t>профилактический визит;</w:t>
            </w:r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контрольно-надзорные мероприятия без взаимодействия:</w:t>
            </w:r>
          </w:p>
          <w:p w:rsidR="00C96DAC" w:rsidRDefault="00360023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>выездное обследование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расследование инфекционных заболеваний: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. контактные,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целью;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массовые мероприятия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санитарный контроль на транспорте, пунктах санитарного контроля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качества;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Обеспечение санитарно-гигиенических экспертиз: </w:t>
            </w:r>
          </w:p>
          <w:p w:rsidR="00005012" w:rsidRP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лицензирование деятельности, оценка жилищных условий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84DA4" w:rsidRPr="00C96DAC" w:rsidRDefault="00884DA4" w:rsidP="00635D4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иное:</w:t>
            </w:r>
          </w:p>
        </w:tc>
      </w:tr>
      <w:tr w:rsidR="00A127E6" w:rsidTr="003D1F1B">
        <w:trPr>
          <w:trHeight w:val="552"/>
        </w:trPr>
        <w:tc>
          <w:tcPr>
            <w:tcW w:w="1242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005012" w:rsidRPr="00C96DAC" w:rsidRDefault="00005012" w:rsidP="00884D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Мониторинг: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ГО и ЧС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слежение за циркуляцией возбудителей инфекционных заболеваний</w:t>
            </w:r>
            <w:r w:rsidR="00E74455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DA4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</w:t>
            </w:r>
            <w:r w:rsidR="00884DA4" w:rsidRPr="00C96DA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127E6" w:rsidTr="003D1F1B">
        <w:trPr>
          <w:trHeight w:val="274"/>
        </w:trPr>
        <w:tc>
          <w:tcPr>
            <w:tcW w:w="1242" w:type="pct"/>
            <w:gridSpan w:val="2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BC4C21" w:rsidRPr="00C96DAC" w:rsidRDefault="00005012" w:rsidP="00BC4C21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контроль,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C96DAC">
              <w:rPr>
                <w:rFonts w:ascii="Times New Roman" w:eastAsia="Times New Roman" w:hAnsi="Times New Roman" w:cs="Times New Roman"/>
                <w:lang w:eastAsia="ar-SA"/>
              </w:rPr>
              <w:t>аявка на проведение испытаний от физических лиц,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</w:p>
          <w:p w:rsidR="00005012" w:rsidRPr="00C96DAC" w:rsidRDefault="00005012" w:rsidP="00BC4C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005012" w:rsidTr="0069140C">
        <w:tc>
          <w:tcPr>
            <w:tcW w:w="5000" w:type="pct"/>
            <w:gridSpan w:val="11"/>
          </w:tcPr>
          <w:p w:rsidR="003E2762" w:rsidRPr="00354496" w:rsidRDefault="00005012" w:rsidP="005A072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005012" w:rsidTr="0069140C">
        <w:trPr>
          <w:trHeight w:val="574"/>
        </w:trPr>
        <w:tc>
          <w:tcPr>
            <w:tcW w:w="5000" w:type="pct"/>
            <w:gridSpan w:val="11"/>
          </w:tcPr>
          <w:p w:rsidR="00005012" w:rsidRPr="00354496" w:rsidRDefault="00005012" w:rsidP="00D108C6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35449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           </w:t>
            </w:r>
            <w:r w:rsid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дата                       </w:t>
            </w:r>
            <w:r w:rsid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срок по предписанию____</w:t>
            </w:r>
            <w:r w:rsidR="006D0273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_______                                         </w:t>
            </w:r>
          </w:p>
          <w:p w:rsidR="00005012" w:rsidRPr="00833769" w:rsidRDefault="00005012" w:rsidP="00635D4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005012" w:rsidTr="0069140C">
        <w:trPr>
          <w:trHeight w:val="276"/>
        </w:trPr>
        <w:tc>
          <w:tcPr>
            <w:tcW w:w="5000" w:type="pct"/>
            <w:gridSpan w:val="11"/>
          </w:tcPr>
          <w:p w:rsidR="00FF4F0B" w:rsidRDefault="00005012" w:rsidP="00884DA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№                             дата   </w:t>
            </w:r>
            <w:r w:rsidR="00884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884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5012" w:rsidRDefault="00005012" w:rsidP="003E2762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</w:t>
            </w:r>
            <w:r w:rsidR="003E2762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3E2762" w:rsidTr="0069140C">
        <w:tc>
          <w:tcPr>
            <w:tcW w:w="5000" w:type="pct"/>
            <w:gridSpan w:val="11"/>
          </w:tcPr>
          <w:p w:rsidR="003E2762" w:rsidRDefault="003E2762" w:rsidP="003E276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 контроля: юридическое лицо, ИП, физическое лицо, у которого отбирались пробы*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216ED9" w:rsidTr="003D1F1B">
        <w:tc>
          <w:tcPr>
            <w:tcW w:w="1242" w:type="pct"/>
            <w:gridSpan w:val="2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9"/>
          </w:tcPr>
          <w:p w:rsidR="00216ED9" w:rsidRDefault="00216ED9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16ED9" w:rsidTr="003D1F1B">
        <w:tc>
          <w:tcPr>
            <w:tcW w:w="1242" w:type="pct"/>
            <w:gridSpan w:val="2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</w:t>
            </w:r>
          </w:p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9"/>
          </w:tcPr>
          <w:p w:rsidR="00216ED9" w:rsidRDefault="00216ED9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16ED9" w:rsidTr="003D1F1B">
        <w:tc>
          <w:tcPr>
            <w:tcW w:w="1242" w:type="pct"/>
            <w:gridSpan w:val="2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758" w:type="pct"/>
            <w:gridSpan w:val="9"/>
          </w:tcPr>
          <w:p w:rsidR="00216ED9" w:rsidRDefault="00216ED9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D4E75" w:rsidTr="003D1F1B">
        <w:tc>
          <w:tcPr>
            <w:tcW w:w="1242" w:type="pct"/>
            <w:gridSpan w:val="2"/>
          </w:tcPr>
          <w:p w:rsidR="009D4E75" w:rsidRPr="00354496" w:rsidRDefault="009D4E75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ОКВЭД</w:t>
            </w:r>
          </w:p>
        </w:tc>
        <w:tc>
          <w:tcPr>
            <w:tcW w:w="3758" w:type="pct"/>
            <w:gridSpan w:val="9"/>
          </w:tcPr>
          <w:p w:rsidR="009D4E75" w:rsidRDefault="009D4E7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D4E75" w:rsidTr="003D1F1B">
        <w:tc>
          <w:tcPr>
            <w:tcW w:w="1242" w:type="pct"/>
            <w:gridSpan w:val="2"/>
          </w:tcPr>
          <w:p w:rsidR="009D4E75" w:rsidRDefault="009D4E75" w:rsidP="009D4E7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объекта</w:t>
            </w:r>
          </w:p>
        </w:tc>
        <w:tc>
          <w:tcPr>
            <w:tcW w:w="3758" w:type="pct"/>
            <w:gridSpan w:val="9"/>
          </w:tcPr>
          <w:p w:rsidR="009D4E75" w:rsidRDefault="009D4E7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E2762" w:rsidTr="0069140C">
        <w:tc>
          <w:tcPr>
            <w:tcW w:w="5000" w:type="pct"/>
            <w:gridSpan w:val="11"/>
          </w:tcPr>
          <w:p w:rsidR="003E2762" w:rsidRPr="00D745AC" w:rsidRDefault="003E2762" w:rsidP="005226F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например,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ИП Иванов А.А.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столовая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«Вилка»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цех по производству питьевых вод АО «Вода», киоск по продаже воды ООО «Озеро», станция очистки  сточных вод/ водонапорная башня/ РЧВ/  водоразборная колонка  МУП ЖКХ,  скважина № ООО «Ферма», водозабор р. Кама ООО «Мир», Ижевский пруд Администрация г. Ижевска, ЦТП ПАО «МММ», МЖД  №  УК «Качество», 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жилой дом, школа МОУ СОШ «№ 111», 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УР «ГКБ № 50»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стоматологический кабинет ИП Зубов П.П., бассейн МАУ СШ «Спорт»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2762" w:rsidTr="003D1F1B">
        <w:trPr>
          <w:trHeight w:val="550"/>
        </w:trPr>
        <w:tc>
          <w:tcPr>
            <w:tcW w:w="1242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9"/>
          </w:tcPr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адрес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9"/>
          </w:tcPr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7C68B2" w:rsidRDefault="003E2762" w:rsidP="00AD3FC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 на методику отбора пробы*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3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(*</w:t>
            </w:r>
            <w:r w:rsidRPr="00AD3FC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заполняется</w:t>
            </w:r>
            <w:r w:rsidRPr="00F30F6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на усмотрение  заказчика)</w:t>
            </w:r>
          </w:p>
        </w:tc>
        <w:tc>
          <w:tcPr>
            <w:tcW w:w="3758" w:type="pct"/>
            <w:gridSpan w:val="9"/>
          </w:tcPr>
          <w:p w:rsidR="003E2762" w:rsidRPr="00F5039C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</w:t>
            </w: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регламентирующие</w:t>
            </w:r>
            <w:proofErr w:type="gram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3758" w:type="pct"/>
            <w:gridSpan w:val="9"/>
          </w:tcPr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5039C">
              <w:rPr>
                <w:rFonts w:ascii="Times New Roman" w:eastAsia="Times New Roman" w:hAnsi="Times New Roman" w:cs="Times New Roman"/>
                <w:lang w:eastAsia="ru-RU"/>
              </w:rPr>
              <w:t>СанПиН 1.2.3685-21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</w:p>
        </w:tc>
      </w:tr>
      <w:tr w:rsidR="003E2762" w:rsidTr="003D1F1B">
        <w:trPr>
          <w:trHeight w:val="808"/>
        </w:trPr>
        <w:tc>
          <w:tcPr>
            <w:tcW w:w="1242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758" w:type="pct"/>
            <w:gridSpan w:val="9"/>
          </w:tcPr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</w:t>
            </w:r>
            <w:r w:rsidRPr="00C444D9">
              <w:rPr>
                <w:rFonts w:ascii="Times New Roman" w:eastAsia="Times New Roman" w:hAnsi="Times New Roman" w:cs="Times New Roman"/>
                <w:lang w:eastAsia="ru-RU"/>
              </w:rPr>
              <w:t>емкость (</w:t>
            </w:r>
            <w:proofErr w:type="spellStart"/>
            <w:r w:rsidR="00C444D9" w:rsidRPr="00C444D9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C444D9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C2160F" w:rsidTr="0069140C">
        <w:trPr>
          <w:trHeight w:val="247"/>
        </w:trPr>
        <w:tc>
          <w:tcPr>
            <w:tcW w:w="5000" w:type="pct"/>
            <w:gridSpan w:val="11"/>
          </w:tcPr>
          <w:p w:rsidR="00C2160F" w:rsidRPr="009C6C1A" w:rsidRDefault="00C2160F" w:rsidP="00C2160F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Дополнительные сведения 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 необходимости)</w:t>
            </w: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C2160F" w:rsidP="00C2160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</w:t>
            </w:r>
            <w:r w:rsidR="003E2762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омер пломбы* </w:t>
            </w:r>
          </w:p>
        </w:tc>
        <w:tc>
          <w:tcPr>
            <w:tcW w:w="3758" w:type="pct"/>
            <w:gridSpan w:val="9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устройства*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758" w:type="pct"/>
            <w:gridSpan w:val="9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Способ консервации*</w:t>
            </w:r>
          </w:p>
        </w:tc>
        <w:tc>
          <w:tcPr>
            <w:tcW w:w="3758" w:type="pct"/>
            <w:gridSpan w:val="9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292049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Метеоусловия при отборе*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>(*</w:t>
            </w:r>
            <w:r w:rsidRPr="00292049">
              <w:rPr>
                <w:rFonts w:ascii="Times New Roman" w:hAnsi="Times New Roman"/>
                <w:sz w:val="18"/>
                <w:szCs w:val="18"/>
                <w:lang w:eastAsia="ar-SA"/>
              </w:rPr>
              <w:t>обязательно для поверхностных источников)</w:t>
            </w:r>
          </w:p>
        </w:tc>
        <w:tc>
          <w:tcPr>
            <w:tcW w:w="3758" w:type="pct"/>
            <w:gridSpan w:val="9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Температура воды при отборе* </w:t>
            </w:r>
          </w:p>
        </w:tc>
        <w:tc>
          <w:tcPr>
            <w:tcW w:w="3758" w:type="pct"/>
            <w:gridSpan w:val="9"/>
          </w:tcPr>
          <w:p w:rsidR="003E2762" w:rsidRPr="009C6C1A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3E2762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3E2762" w:rsidRPr="009C6C1A" w:rsidRDefault="003E2762" w:rsidP="00943755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  <w:r w:rsidR="00943755"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993" w:type="pct"/>
            <w:shd w:val="clear" w:color="auto" w:fill="EEECE1" w:themeFill="background2"/>
          </w:tcPr>
          <w:p w:rsidR="003E2762" w:rsidRPr="009C6C1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388" w:type="pct"/>
            <w:gridSpan w:val="3"/>
            <w:shd w:val="clear" w:color="auto" w:fill="EEECE1" w:themeFill="background2"/>
          </w:tcPr>
          <w:p w:rsidR="003E2762" w:rsidRPr="009C6C1A" w:rsidRDefault="003E2762" w:rsidP="0094375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2370" w:type="pct"/>
            <w:gridSpan w:val="6"/>
            <w:shd w:val="clear" w:color="auto" w:fill="EEECE1" w:themeFill="background2"/>
          </w:tcPr>
          <w:p w:rsidR="003E2762" w:rsidRPr="009C6C1A" w:rsidRDefault="003E2762" w:rsidP="00C96D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ЕИАС </w:t>
            </w:r>
            <w:r w:rsidR="005A072E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18-01/</w:t>
            </w:r>
          </w:p>
        </w:tc>
      </w:tr>
      <w:tr w:rsidR="003E2762" w:rsidRPr="006A5C8A" w:rsidTr="003D1F1B">
        <w:trPr>
          <w:trHeight w:val="227"/>
        </w:trPr>
        <w:tc>
          <w:tcPr>
            <w:tcW w:w="249" w:type="pct"/>
            <w:vMerge w:val="restart"/>
          </w:tcPr>
          <w:p w:rsidR="003E2762" w:rsidRPr="006A5C8A" w:rsidRDefault="003E2762" w:rsidP="00AD3FC1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1</w:t>
            </w:r>
          </w:p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5C8A">
              <w:rPr>
                <w:rFonts w:ascii="Times New Roman" w:eastAsia="Times New Roman" w:hAnsi="Times New Roman" w:cs="Times New Roman"/>
                <w:b/>
                <w:lang w:eastAsia="ar-SA"/>
              </w:rPr>
              <w:t>Тип воды</w:t>
            </w:r>
          </w:p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(скважина)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категории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3E2762" w:rsidRP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 закрытой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поверхностный сток с территории предприятия,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ротная система моек автомобилей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0700E1" w:rsidRPr="006A5C8A" w:rsidTr="003D1F1B">
        <w:trPr>
          <w:trHeight w:val="276"/>
        </w:trPr>
        <w:tc>
          <w:tcPr>
            <w:tcW w:w="249" w:type="pct"/>
            <w:vMerge/>
          </w:tcPr>
          <w:p w:rsidR="000700E1" w:rsidRPr="006A5C8A" w:rsidRDefault="000700E1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10"/>
          </w:tcPr>
          <w:p w:rsidR="004166B6" w:rsidRPr="009C6C1A" w:rsidRDefault="000700E1" w:rsidP="004166B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помещения, цеха, участка поверхностного водного объекта</w:t>
            </w:r>
            <w:r w:rsidR="00AF7A2D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т.д.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(например, кран в горячем цехе, кран в санузле, р. </w:t>
            </w:r>
            <w:proofErr w:type="spellStart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Лекма</w:t>
            </w:r>
            <w:proofErr w:type="spellEnd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 от береговой линии в районе пляжа, в ванне бассейна на расстоянии 10 см от поверхностного слоя воды напротив выпуск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ого отверстия…)</w:t>
            </w:r>
          </w:p>
        </w:tc>
      </w:tr>
      <w:tr w:rsidR="005F6573" w:rsidRPr="006A5C8A" w:rsidTr="003D1F1B">
        <w:trPr>
          <w:trHeight w:val="56"/>
        </w:trPr>
        <w:tc>
          <w:tcPr>
            <w:tcW w:w="249" w:type="pct"/>
            <w:vMerge/>
          </w:tcPr>
          <w:p w:rsidR="005F6573" w:rsidRPr="006A5C8A" w:rsidRDefault="005F6573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5F6573" w:rsidRPr="009C6C1A" w:rsidRDefault="000700E1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758" w:type="pct"/>
            <w:gridSpan w:val="9"/>
          </w:tcPr>
          <w:p w:rsidR="005F6573" w:rsidRPr="009C6C1A" w:rsidRDefault="005F6573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F81440" w:rsidRPr="009C6C1A" w:rsidRDefault="00F81440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E2762" w:rsidRPr="006A5C8A" w:rsidTr="003D1F1B">
        <w:trPr>
          <w:trHeight w:val="312"/>
        </w:trPr>
        <w:tc>
          <w:tcPr>
            <w:tcW w:w="249" w:type="pct"/>
            <w:vMerge/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3E2762" w:rsidRPr="009C6C1A" w:rsidRDefault="006A74BB" w:rsidP="006A74B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="005C6D2C"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758" w:type="pct"/>
            <w:gridSpan w:val="9"/>
          </w:tcPr>
          <w:p w:rsidR="003E2762" w:rsidRPr="009C6C1A" w:rsidRDefault="003E276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3E2762" w:rsidRPr="009C6C1A" w:rsidRDefault="003E276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D1F1B" w:rsidRPr="006A5C8A" w:rsidTr="005C6D2C">
        <w:trPr>
          <w:trHeight w:val="312"/>
        </w:trPr>
        <w:tc>
          <w:tcPr>
            <w:tcW w:w="249" w:type="pct"/>
            <w:vMerge/>
          </w:tcPr>
          <w:p w:rsidR="009E4799" w:rsidRPr="006A5C8A" w:rsidRDefault="009E4799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9E4799" w:rsidRPr="00756B90" w:rsidRDefault="009E4799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186" w:type="pct"/>
            <w:gridSpan w:val="2"/>
          </w:tcPr>
          <w:p w:rsidR="009E4799" w:rsidRPr="00756B90" w:rsidRDefault="009E4799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93" w:type="pct"/>
            <w:gridSpan w:val="4"/>
          </w:tcPr>
          <w:p w:rsidR="009E4799" w:rsidRPr="00756B90" w:rsidRDefault="009E4799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ремя отбора </w:t>
            </w:r>
          </w:p>
        </w:tc>
        <w:tc>
          <w:tcPr>
            <w:tcW w:w="929" w:type="pct"/>
            <w:gridSpan w:val="2"/>
          </w:tcPr>
          <w:p w:rsidR="009E4799" w:rsidRPr="00756B90" w:rsidRDefault="009E4799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850" w:type="pct"/>
          </w:tcPr>
          <w:p w:rsidR="009E4799" w:rsidRPr="00756B90" w:rsidRDefault="00A531CB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943755" w:rsidRPr="006A5C8A" w:rsidTr="003D1F1B">
        <w:trPr>
          <w:trHeight w:val="699"/>
        </w:trPr>
        <w:tc>
          <w:tcPr>
            <w:tcW w:w="249" w:type="pct"/>
            <w:vMerge/>
          </w:tcPr>
          <w:p w:rsidR="00943755" w:rsidRPr="006A5C8A" w:rsidRDefault="00943755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943755" w:rsidRPr="009C6C1A" w:rsidRDefault="00943755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943755" w:rsidRPr="009C6C1A" w:rsidRDefault="00943755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микробиологические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вир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усологи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58" w:type="pct"/>
            <w:gridSpan w:val="9"/>
          </w:tcPr>
          <w:p w:rsidR="00943755" w:rsidRPr="009C6C1A" w:rsidRDefault="00943755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943755" w:rsidRPr="009C6C1A" w:rsidRDefault="00943755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E2762" w:rsidRPr="006A5C8A" w:rsidTr="003D1F1B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3E2762" w:rsidRPr="009C6C1A" w:rsidRDefault="003E2762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химические, </w:t>
            </w:r>
            <w:r w:rsidR="00943755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радиологические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AF7A2D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органолепти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58" w:type="pct"/>
            <w:gridSpan w:val="9"/>
          </w:tcPr>
          <w:p w:rsidR="003E2762" w:rsidRPr="009C6C1A" w:rsidRDefault="003E276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A74BB" w:rsidRPr="006A5C8A" w:rsidTr="00B0488A">
        <w:trPr>
          <w:trHeight w:val="274"/>
        </w:trPr>
        <w:tc>
          <w:tcPr>
            <w:tcW w:w="249" w:type="pct"/>
            <w:tcBorders>
              <w:bottom w:val="nil"/>
            </w:tcBorders>
          </w:tcPr>
          <w:p w:rsidR="006A74BB" w:rsidRPr="006A5C8A" w:rsidRDefault="006A74BB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6A74BB" w:rsidRDefault="00B0488A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r w:rsidR="006A74B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аразитологические</w:t>
            </w:r>
            <w:proofErr w:type="spellEnd"/>
          </w:p>
          <w:p w:rsidR="00B0488A" w:rsidRDefault="00B0488A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B0488A" w:rsidRPr="009C6C1A" w:rsidRDefault="00B0488A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6A74BB" w:rsidRPr="009C6C1A" w:rsidRDefault="006A74BB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81440" w:rsidRPr="006A5C8A" w:rsidTr="003D1F1B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F81440" w:rsidRPr="006A5C8A" w:rsidRDefault="00F81440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1C3B73" w:rsidRPr="009C6C1A" w:rsidRDefault="001C3B73" w:rsidP="00B0488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водный объект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) </w:t>
            </w:r>
          </w:p>
        </w:tc>
        <w:tc>
          <w:tcPr>
            <w:tcW w:w="3758" w:type="pct"/>
            <w:gridSpan w:val="9"/>
          </w:tcPr>
          <w:p w:rsidR="00F81440" w:rsidRPr="009C6C1A" w:rsidRDefault="00F81440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9140C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proofErr w:type="gramStart"/>
            <w:r w:rsidRPr="006A5C8A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6A5C8A">
              <w:rPr>
                <w:rFonts w:ascii="Times New Roman" w:hAnsi="Times New Roman"/>
                <w:b/>
                <w:lang w:eastAsia="ar-SA"/>
              </w:rPr>
              <w:t>/п №</w:t>
            </w:r>
          </w:p>
        </w:tc>
        <w:tc>
          <w:tcPr>
            <w:tcW w:w="993" w:type="pct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785" w:type="pct"/>
            <w:gridSpan w:val="5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973" w:type="pct"/>
            <w:gridSpan w:val="4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69140C" w:rsidRPr="006A5C8A" w:rsidTr="003D1F1B">
        <w:trPr>
          <w:trHeight w:val="227"/>
        </w:trPr>
        <w:tc>
          <w:tcPr>
            <w:tcW w:w="249" w:type="pct"/>
            <w:vMerge w:val="restart"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2</w:t>
            </w:r>
          </w:p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воды</w:t>
            </w:r>
          </w:p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9"/>
          </w:tcPr>
          <w:p w:rsidR="00F43153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 (скважина),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F43153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 1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техническая: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закрытой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поверхностный сток с территории предприятия,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оборотная система моек автомобилей,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69140C" w:rsidRPr="006A5C8A" w:rsidTr="003D1F1B">
        <w:trPr>
          <w:trHeight w:val="276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10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(наименование помещения, цеха, участка поверхностного водного объекта и т.д.) </w:t>
            </w:r>
          </w:p>
        </w:tc>
      </w:tr>
      <w:tr w:rsidR="0069140C" w:rsidRPr="006A5C8A" w:rsidTr="003D1F1B">
        <w:trPr>
          <w:trHeight w:val="56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627" w:type="pct"/>
            <w:gridSpan w:val="8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9140C" w:rsidRPr="006A5C8A" w:rsidTr="003D1F1B">
        <w:trPr>
          <w:trHeight w:val="312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69140C" w:rsidRPr="009C6C1A" w:rsidRDefault="006A74B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627" w:type="pct"/>
            <w:gridSpan w:val="8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A531CB" w:rsidRPr="006A5C8A" w:rsidTr="005C6D2C">
        <w:trPr>
          <w:trHeight w:val="312"/>
        </w:trPr>
        <w:tc>
          <w:tcPr>
            <w:tcW w:w="249" w:type="pct"/>
            <w:vMerge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756B90" w:rsidRDefault="00A531CB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055" w:type="pct"/>
          </w:tcPr>
          <w:p w:rsidR="00A531CB" w:rsidRPr="00756B90" w:rsidRDefault="00A531CB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93" w:type="pct"/>
            <w:gridSpan w:val="4"/>
          </w:tcPr>
          <w:p w:rsidR="00A531CB" w:rsidRPr="00756B90" w:rsidRDefault="00A531CB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ремя отбора </w:t>
            </w:r>
          </w:p>
        </w:tc>
        <w:tc>
          <w:tcPr>
            <w:tcW w:w="929" w:type="pct"/>
            <w:gridSpan w:val="2"/>
          </w:tcPr>
          <w:p w:rsidR="00A531CB" w:rsidRPr="00756B90" w:rsidRDefault="00A531CB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850" w:type="pct"/>
          </w:tcPr>
          <w:p w:rsidR="00A531CB" w:rsidRPr="00756B90" w:rsidRDefault="00A531CB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A531CB" w:rsidRPr="006A5C8A" w:rsidTr="003D1F1B">
        <w:trPr>
          <w:trHeight w:val="699"/>
        </w:trPr>
        <w:tc>
          <w:tcPr>
            <w:tcW w:w="249" w:type="pct"/>
            <w:vMerge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микробиологические вирусологические</w:t>
            </w:r>
          </w:p>
        </w:tc>
        <w:tc>
          <w:tcPr>
            <w:tcW w:w="3627" w:type="pct"/>
            <w:gridSpan w:val="8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A531CB" w:rsidRPr="006A5C8A" w:rsidTr="003D1F1B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химические, радиологические, органолептические</w:t>
            </w:r>
          </w:p>
        </w:tc>
        <w:tc>
          <w:tcPr>
            <w:tcW w:w="3627" w:type="pct"/>
            <w:gridSpan w:val="8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A74BB" w:rsidRPr="006A5C8A" w:rsidTr="00B0488A">
        <w:trPr>
          <w:trHeight w:val="323"/>
        </w:trPr>
        <w:tc>
          <w:tcPr>
            <w:tcW w:w="249" w:type="pct"/>
            <w:tcBorders>
              <w:bottom w:val="nil"/>
            </w:tcBorders>
          </w:tcPr>
          <w:p w:rsidR="006A74BB" w:rsidRPr="006A5C8A" w:rsidRDefault="006A74B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6A74BB" w:rsidRDefault="00B0488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r w:rsidR="006A74B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аразитологические</w:t>
            </w:r>
            <w:proofErr w:type="spellEnd"/>
          </w:p>
          <w:p w:rsidR="00B0488A" w:rsidRDefault="00B0488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B0488A" w:rsidRPr="009C6C1A" w:rsidRDefault="00B0488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27" w:type="pct"/>
            <w:gridSpan w:val="8"/>
          </w:tcPr>
          <w:p w:rsidR="006A74BB" w:rsidRPr="009C6C1A" w:rsidRDefault="006A74B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A531CB" w:rsidRPr="006A5C8A" w:rsidTr="003D1F1B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A531CB" w:rsidP="00B0488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(водный объект) </w:t>
            </w:r>
          </w:p>
        </w:tc>
        <w:tc>
          <w:tcPr>
            <w:tcW w:w="3627" w:type="pct"/>
            <w:gridSpan w:val="8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A531CB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proofErr w:type="gramStart"/>
            <w:r w:rsidRPr="006A5C8A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6A5C8A">
              <w:rPr>
                <w:rFonts w:ascii="Times New Roman" w:hAnsi="Times New Roman"/>
                <w:b/>
                <w:lang w:eastAsia="ar-SA"/>
              </w:rPr>
              <w:t>/п №</w:t>
            </w:r>
          </w:p>
        </w:tc>
        <w:tc>
          <w:tcPr>
            <w:tcW w:w="1124" w:type="pct"/>
            <w:gridSpan w:val="2"/>
            <w:shd w:val="clear" w:color="auto" w:fill="EEECE1" w:themeFill="background2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654" w:type="pct"/>
            <w:gridSpan w:val="4"/>
            <w:shd w:val="clear" w:color="auto" w:fill="EEECE1" w:themeFill="background2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973" w:type="pct"/>
            <w:gridSpan w:val="4"/>
            <w:shd w:val="clear" w:color="auto" w:fill="EEECE1" w:themeFill="background2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A531CB" w:rsidRPr="006A5C8A" w:rsidTr="003D1F1B">
        <w:trPr>
          <w:trHeight w:val="227"/>
        </w:trPr>
        <w:tc>
          <w:tcPr>
            <w:tcW w:w="249" w:type="pct"/>
            <w:vMerge w:val="restart"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3</w:t>
            </w:r>
          </w:p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воды</w:t>
            </w:r>
          </w:p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27" w:type="pct"/>
            <w:gridSpan w:val="8"/>
          </w:tcPr>
          <w:p w:rsidR="00F43153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 (скважина),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F43153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 1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техническая: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закрытой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поверхностный сток с территории предприятия,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оборотная система моек автомобилей,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A531CB" w:rsidRPr="006A5C8A" w:rsidTr="003D1F1B">
        <w:trPr>
          <w:trHeight w:val="276"/>
        </w:trPr>
        <w:tc>
          <w:tcPr>
            <w:tcW w:w="249" w:type="pct"/>
            <w:vMerge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10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(наименование помещения, цеха, участка поверхностного водного объекта и т.д.) </w:t>
            </w:r>
          </w:p>
        </w:tc>
      </w:tr>
      <w:tr w:rsidR="00A531CB" w:rsidRPr="006A5C8A" w:rsidTr="003D1F1B">
        <w:trPr>
          <w:trHeight w:val="56"/>
        </w:trPr>
        <w:tc>
          <w:tcPr>
            <w:tcW w:w="249" w:type="pct"/>
            <w:vMerge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A531C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627" w:type="pct"/>
            <w:gridSpan w:val="8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A531CB" w:rsidRPr="006A5C8A" w:rsidTr="003D1F1B">
        <w:trPr>
          <w:trHeight w:val="312"/>
        </w:trPr>
        <w:tc>
          <w:tcPr>
            <w:tcW w:w="249" w:type="pct"/>
            <w:vMerge/>
          </w:tcPr>
          <w:p w:rsidR="00A531CB" w:rsidRPr="006A5C8A" w:rsidRDefault="00A531C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A531CB" w:rsidRPr="009C6C1A" w:rsidRDefault="006A74B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627" w:type="pct"/>
            <w:gridSpan w:val="8"/>
          </w:tcPr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A531CB" w:rsidRPr="009C6C1A" w:rsidRDefault="00A531C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312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756B90" w:rsidRDefault="00F43153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055" w:type="pct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93" w:type="pct"/>
            <w:gridSpan w:val="4"/>
          </w:tcPr>
          <w:p w:rsidR="00F43153" w:rsidRPr="00756B90" w:rsidRDefault="00F43153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ремя отбора </w:t>
            </w:r>
          </w:p>
        </w:tc>
        <w:tc>
          <w:tcPr>
            <w:tcW w:w="924" w:type="pct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855" w:type="pct"/>
            <w:gridSpan w:val="2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F43153" w:rsidRPr="006A5C8A" w:rsidTr="003D1F1B">
        <w:trPr>
          <w:trHeight w:val="699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микробиологические вирусологические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химические, радиологические, органолептические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A74BB" w:rsidRPr="006A5C8A" w:rsidTr="003D1F1B">
        <w:trPr>
          <w:trHeight w:val="582"/>
        </w:trPr>
        <w:tc>
          <w:tcPr>
            <w:tcW w:w="249" w:type="pct"/>
            <w:tcBorders>
              <w:bottom w:val="nil"/>
            </w:tcBorders>
          </w:tcPr>
          <w:p w:rsidR="006A74BB" w:rsidRPr="006A5C8A" w:rsidRDefault="006A74B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6A74BB" w:rsidRPr="009C6C1A" w:rsidRDefault="006A74B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паразитологические</w:t>
            </w:r>
            <w:proofErr w:type="spellEnd"/>
          </w:p>
        </w:tc>
        <w:tc>
          <w:tcPr>
            <w:tcW w:w="3627" w:type="pct"/>
            <w:gridSpan w:val="8"/>
          </w:tcPr>
          <w:p w:rsidR="006A74BB" w:rsidRPr="009C6C1A" w:rsidRDefault="006A74B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B0488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(водный объект) 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proofErr w:type="gramStart"/>
            <w:r w:rsidRPr="006A5C8A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6A5C8A">
              <w:rPr>
                <w:rFonts w:ascii="Times New Roman" w:hAnsi="Times New Roman"/>
                <w:b/>
                <w:lang w:eastAsia="ar-SA"/>
              </w:rPr>
              <w:t>/п №</w:t>
            </w:r>
          </w:p>
        </w:tc>
        <w:tc>
          <w:tcPr>
            <w:tcW w:w="1124" w:type="pct"/>
            <w:gridSpan w:val="2"/>
            <w:shd w:val="clear" w:color="auto" w:fill="EEECE1" w:themeFill="background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449" w:type="pct"/>
            <w:gridSpan w:val="3"/>
            <w:shd w:val="clear" w:color="auto" w:fill="EEECE1" w:themeFill="background2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2178" w:type="pct"/>
            <w:gridSpan w:val="5"/>
            <w:shd w:val="clear" w:color="auto" w:fill="EEECE1" w:themeFill="background2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F43153" w:rsidRPr="006A5C8A" w:rsidTr="003D1F1B">
        <w:trPr>
          <w:trHeight w:val="227"/>
        </w:trPr>
        <w:tc>
          <w:tcPr>
            <w:tcW w:w="249" w:type="pct"/>
            <w:vMerge w:val="restart"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4</w:t>
            </w:r>
          </w:p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воды</w:t>
            </w:r>
          </w:p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27" w:type="pct"/>
            <w:gridSpan w:val="8"/>
          </w:tcPr>
          <w:p w:rsidR="00F43153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 (скважина),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F43153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 1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техническая: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закрытой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поверхностный сток с территории предприятия,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оборотная система моек автомобилей,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F43153" w:rsidRPr="006A5C8A" w:rsidTr="003D1F1B">
        <w:trPr>
          <w:trHeight w:val="276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10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(наименование помещения, цеха, участка поверхностного водного объекта и т.д.) </w:t>
            </w:r>
          </w:p>
        </w:tc>
      </w:tr>
      <w:tr w:rsidR="00F43153" w:rsidRPr="006A5C8A" w:rsidTr="003D1F1B">
        <w:trPr>
          <w:trHeight w:val="56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312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6A74B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312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756B90" w:rsidRDefault="00F43153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055" w:type="pct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93" w:type="pct"/>
            <w:gridSpan w:val="4"/>
          </w:tcPr>
          <w:p w:rsidR="00F43153" w:rsidRPr="00756B90" w:rsidRDefault="00F43153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ремя отбора </w:t>
            </w:r>
          </w:p>
        </w:tc>
        <w:tc>
          <w:tcPr>
            <w:tcW w:w="924" w:type="pct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855" w:type="pct"/>
            <w:gridSpan w:val="2"/>
          </w:tcPr>
          <w:p w:rsidR="00F43153" w:rsidRPr="00756B90" w:rsidRDefault="00F43153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F43153" w:rsidRPr="006A5C8A" w:rsidTr="003D1F1B">
        <w:trPr>
          <w:trHeight w:val="699"/>
        </w:trPr>
        <w:tc>
          <w:tcPr>
            <w:tcW w:w="249" w:type="pct"/>
            <w:vMerge/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микробиологические вирусологические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химические, радиологические, органолептические</w:t>
            </w:r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A74BB" w:rsidRPr="006A5C8A" w:rsidTr="003D1F1B">
        <w:trPr>
          <w:trHeight w:val="582"/>
        </w:trPr>
        <w:tc>
          <w:tcPr>
            <w:tcW w:w="249" w:type="pct"/>
            <w:tcBorders>
              <w:bottom w:val="nil"/>
            </w:tcBorders>
          </w:tcPr>
          <w:p w:rsidR="006A74BB" w:rsidRPr="006A5C8A" w:rsidRDefault="006A74BB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6A74BB" w:rsidRPr="009C6C1A" w:rsidRDefault="006A74BB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паразитологические</w:t>
            </w:r>
            <w:proofErr w:type="spellEnd"/>
          </w:p>
        </w:tc>
        <w:tc>
          <w:tcPr>
            <w:tcW w:w="3627" w:type="pct"/>
            <w:gridSpan w:val="8"/>
          </w:tcPr>
          <w:p w:rsidR="006A74BB" w:rsidRPr="009C6C1A" w:rsidRDefault="006A74BB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F43153" w:rsidRPr="006A5C8A" w:rsidTr="003D1F1B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F43153" w:rsidRPr="006A5C8A" w:rsidRDefault="00F43153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24" w:type="pct"/>
            <w:gridSpan w:val="2"/>
          </w:tcPr>
          <w:p w:rsidR="00F43153" w:rsidRPr="009C6C1A" w:rsidRDefault="00F43153" w:rsidP="00B0488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(водный объект) </w:t>
            </w:r>
            <w:bookmarkStart w:id="0" w:name="_GoBack"/>
            <w:bookmarkEnd w:id="0"/>
          </w:p>
        </w:tc>
        <w:tc>
          <w:tcPr>
            <w:tcW w:w="3627" w:type="pct"/>
            <w:gridSpan w:val="8"/>
          </w:tcPr>
          <w:p w:rsidR="00F43153" w:rsidRPr="009C6C1A" w:rsidRDefault="00F43153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</w:tbl>
    <w:p w:rsidR="00F43153" w:rsidRDefault="00F43153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4496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О лица отобравшего пробы</w:t>
      </w:r>
      <w:r w:rsidR="0035449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</w:t>
      </w:r>
    </w:p>
    <w:p w:rsidR="00005012" w:rsidRDefault="00354496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005012"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ФИО представителя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РПН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,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(*при надзорных </w:t>
      </w:r>
      <w:r w:rsidR="00F7130C"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ероприятиях)</w:t>
      </w:r>
      <w:r w:rsidRPr="00045B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ФИО представителя объекта, 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005012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</w:p>
    <w:p w:rsidR="006A5C8A" w:rsidRDefault="00F7130C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В а</w:t>
      </w:r>
      <w:r w:rsidR="00AF7A2D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кт отбора/ приема проб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допускается включать несколько проб, отобранных у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адрес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 субъектов контроля, имеющих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на каждом адресе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AF7A2D" w:rsidRDefault="00C2160F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F43153" w:rsidRPr="00C2160F" w:rsidRDefault="00F43153" w:rsidP="006A74BB">
      <w:pPr>
        <w:shd w:val="clear" w:color="auto" w:fill="FFFFFF"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Внимание!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почтовым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для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каждо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 отдельно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sectPr w:rsidR="00F43153" w:rsidRPr="00C2160F" w:rsidSect="00970E37">
      <w:footerReference w:type="default" r:id="rId8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5" w:rsidRDefault="00EA162D">
      <w:pPr>
        <w:spacing w:after="0" w:line="240" w:lineRule="auto"/>
      </w:pPr>
      <w:r>
        <w:separator/>
      </w:r>
    </w:p>
  </w:endnote>
  <w:endnote w:type="continuationSeparator" w:id="0">
    <w:p w:rsidR="00256F95" w:rsidRDefault="00EA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67295"/>
      <w:docPartObj>
        <w:docPartGallery w:val="Page Numbers (Bottom of Page)"/>
        <w:docPartUnique/>
      </w:docPartObj>
    </w:sdtPr>
    <w:sdtEndPr/>
    <w:sdtContent>
      <w:p w:rsidR="00870547" w:rsidRDefault="00360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8A">
          <w:rPr>
            <w:noProof/>
          </w:rPr>
          <w:t>3</w:t>
        </w:r>
        <w:r>
          <w:fldChar w:fldCharType="end"/>
        </w:r>
      </w:p>
    </w:sdtContent>
  </w:sdt>
  <w:p w:rsidR="00870547" w:rsidRDefault="00B048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5" w:rsidRDefault="00EA162D">
      <w:pPr>
        <w:spacing w:after="0" w:line="240" w:lineRule="auto"/>
      </w:pPr>
      <w:r>
        <w:separator/>
      </w:r>
    </w:p>
  </w:footnote>
  <w:footnote w:type="continuationSeparator" w:id="0">
    <w:p w:rsidR="00256F95" w:rsidRDefault="00EA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7"/>
    <w:rsid w:val="00003000"/>
    <w:rsid w:val="00005012"/>
    <w:rsid w:val="000700E1"/>
    <w:rsid w:val="001015CB"/>
    <w:rsid w:val="001C3B73"/>
    <w:rsid w:val="00216ED9"/>
    <w:rsid w:val="00256F95"/>
    <w:rsid w:val="002D2FDB"/>
    <w:rsid w:val="00354496"/>
    <w:rsid w:val="00360023"/>
    <w:rsid w:val="003A3BD6"/>
    <w:rsid w:val="003C7A0B"/>
    <w:rsid w:val="003D1F1B"/>
    <w:rsid w:val="003E2762"/>
    <w:rsid w:val="003E4076"/>
    <w:rsid w:val="004166B6"/>
    <w:rsid w:val="0046566F"/>
    <w:rsid w:val="005226F9"/>
    <w:rsid w:val="00535348"/>
    <w:rsid w:val="005846B5"/>
    <w:rsid w:val="00594A23"/>
    <w:rsid w:val="005A072E"/>
    <w:rsid w:val="005C6D2C"/>
    <w:rsid w:val="005D3F0E"/>
    <w:rsid w:val="005F6573"/>
    <w:rsid w:val="00635D41"/>
    <w:rsid w:val="0065037C"/>
    <w:rsid w:val="0069140C"/>
    <w:rsid w:val="006A5C8A"/>
    <w:rsid w:val="006A74BB"/>
    <w:rsid w:val="006D0273"/>
    <w:rsid w:val="006E727C"/>
    <w:rsid w:val="00756B90"/>
    <w:rsid w:val="007920FD"/>
    <w:rsid w:val="007C68B2"/>
    <w:rsid w:val="007D5A94"/>
    <w:rsid w:val="00884DA4"/>
    <w:rsid w:val="008A3FC1"/>
    <w:rsid w:val="00943755"/>
    <w:rsid w:val="00970E37"/>
    <w:rsid w:val="009C6C1A"/>
    <w:rsid w:val="009D4E75"/>
    <w:rsid w:val="009E4799"/>
    <w:rsid w:val="00A127E6"/>
    <w:rsid w:val="00A531CB"/>
    <w:rsid w:val="00AD3FC1"/>
    <w:rsid w:val="00AF7A2D"/>
    <w:rsid w:val="00B0488A"/>
    <w:rsid w:val="00B076D2"/>
    <w:rsid w:val="00BB2834"/>
    <w:rsid w:val="00BC4C21"/>
    <w:rsid w:val="00C03438"/>
    <w:rsid w:val="00C05D84"/>
    <w:rsid w:val="00C2160F"/>
    <w:rsid w:val="00C444D9"/>
    <w:rsid w:val="00C53883"/>
    <w:rsid w:val="00C9356F"/>
    <w:rsid w:val="00C96DAC"/>
    <w:rsid w:val="00D011D2"/>
    <w:rsid w:val="00D67F62"/>
    <w:rsid w:val="00DD58D7"/>
    <w:rsid w:val="00E17881"/>
    <w:rsid w:val="00E30A40"/>
    <w:rsid w:val="00E74455"/>
    <w:rsid w:val="00EA162D"/>
    <w:rsid w:val="00F04BD0"/>
    <w:rsid w:val="00F43153"/>
    <w:rsid w:val="00F5039C"/>
    <w:rsid w:val="00F67D24"/>
    <w:rsid w:val="00F7130C"/>
    <w:rsid w:val="00F74B99"/>
    <w:rsid w:val="00F77BA2"/>
    <w:rsid w:val="00F81440"/>
    <w:rsid w:val="00FA3496"/>
    <w:rsid w:val="00FB4E4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DDEA-5463-4A8F-BD1C-B527660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Викторовна</dc:creator>
  <cp:keywords/>
  <dc:description/>
  <cp:lastModifiedBy>Иванова Наталья Викторовна</cp:lastModifiedBy>
  <cp:revision>17</cp:revision>
  <cp:lastPrinted>2023-03-13T10:22:00Z</cp:lastPrinted>
  <dcterms:created xsi:type="dcterms:W3CDTF">2022-10-31T12:31:00Z</dcterms:created>
  <dcterms:modified xsi:type="dcterms:W3CDTF">2023-03-15T10:46:00Z</dcterms:modified>
</cp:coreProperties>
</file>