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53" w:rsidRPr="00471E69" w:rsidRDefault="00947F53" w:rsidP="00817118">
      <w:pPr>
        <w:pStyle w:val="a3"/>
        <w:jc w:val="both"/>
      </w:pPr>
      <w:bookmarkStart w:id="0" w:name="_GoBack"/>
      <w:bookmarkEnd w:id="0"/>
    </w:p>
    <w:p w:rsidR="00947F53" w:rsidRPr="00471E69" w:rsidRDefault="00947F53" w:rsidP="00817118">
      <w:pPr>
        <w:pStyle w:val="a3"/>
        <w:jc w:val="center"/>
      </w:pPr>
      <w:r w:rsidRPr="00471E69">
        <w:t>Обслуживание ремонт автомобиля в автосервисе</w:t>
      </w:r>
    </w:p>
    <w:p w:rsidR="00947F53" w:rsidRPr="00471E69" w:rsidRDefault="00947F53" w:rsidP="00817118">
      <w:pPr>
        <w:pStyle w:val="a3"/>
        <w:jc w:val="both"/>
      </w:pPr>
    </w:p>
    <w:p w:rsidR="00947F53" w:rsidRPr="00471E69" w:rsidRDefault="00817118" w:rsidP="00817118">
      <w:pPr>
        <w:pStyle w:val="a3"/>
        <w:jc w:val="both"/>
      </w:pPr>
      <w:r w:rsidRPr="00471E69">
        <w:t xml:space="preserve">       </w:t>
      </w:r>
      <w:r w:rsidR="00947F53" w:rsidRPr="00471E69">
        <w:t>На сегодняшний день многие потребители пользуется услугами ремонта автомобиля в автосервисах</w:t>
      </w:r>
      <w:r w:rsidR="005E03C6" w:rsidRPr="00471E69">
        <w:t>.</w:t>
      </w:r>
      <w:r w:rsidRPr="00471E69">
        <w:t xml:space="preserve"> </w:t>
      </w:r>
      <w:r w:rsidR="005E03C6" w:rsidRPr="00471E69">
        <w:t xml:space="preserve"> Пользуясь услугами платного ремонта своего автомобиля в автосервисах, следует учитывать, что правоотношения между заказчиком и исполнителем услуг</w:t>
      </w:r>
      <w:r w:rsidR="00471E69" w:rsidRPr="00471E69">
        <w:t xml:space="preserve"> регулируются</w:t>
      </w:r>
      <w:r w:rsidR="005E03C6" w:rsidRPr="00471E69">
        <w:t xml:space="preserve"> Гражданским кодексом Российской Федерации, Законом РФ от 07.02.19992 № 2300-1 «О защите прав потребителей, Правилами оказания услуг (выполнения работ) по техническому обслуживанию и ремонту автомототранспортных средств, утвержденными Постановлением Правительства РФ от 11.04.2001 № 290.</w:t>
      </w:r>
    </w:p>
    <w:p w:rsidR="00A252FE" w:rsidRPr="00471E69" w:rsidRDefault="00A252FE" w:rsidP="00A252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71E69">
        <w:rPr>
          <w:rFonts w:ascii="Calibri" w:hAnsi="Calibri" w:cs="Calibri"/>
          <w:i/>
        </w:rPr>
        <w:t xml:space="preserve">      </w:t>
      </w:r>
      <w:r w:rsidR="005E03C6" w:rsidRPr="00471E69">
        <w:rPr>
          <w:rFonts w:ascii="Calibri" w:hAnsi="Calibri" w:cs="Calibri"/>
          <w:i/>
        </w:rPr>
        <w:t>"Потребитель"</w:t>
      </w:r>
      <w:r w:rsidR="005E03C6" w:rsidRPr="00471E69">
        <w:rPr>
          <w:rFonts w:ascii="Calibri" w:hAnsi="Calibri" w:cs="Calibri"/>
        </w:rPr>
        <w:t xml:space="preserve"> - гражданин, имеющий намерение заказать, либо заказывающий, либо использующий услуги (работы) по техническому обслуживанию и ремонту автомототранспортных средств исключительно для личных, семейных, домашних и иных нужд, не связанных с осуществлением п</w:t>
      </w:r>
      <w:r w:rsidRPr="00471E69">
        <w:rPr>
          <w:rFonts w:ascii="Calibri" w:hAnsi="Calibri" w:cs="Calibri"/>
        </w:rPr>
        <w:t>редпринимательской деятельности.</w:t>
      </w:r>
    </w:p>
    <w:p w:rsidR="00833C1F" w:rsidRPr="00471E69" w:rsidRDefault="00A252FE" w:rsidP="00A252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71E69">
        <w:rPr>
          <w:rFonts w:ascii="Calibri" w:hAnsi="Calibri" w:cs="Calibri"/>
        </w:rPr>
        <w:t xml:space="preserve">     </w:t>
      </w:r>
      <w:r w:rsidR="005E03C6" w:rsidRPr="00471E69">
        <w:rPr>
          <w:rFonts w:ascii="Calibri" w:hAnsi="Calibri" w:cs="Calibri"/>
          <w:i/>
        </w:rPr>
        <w:t>"Исполнитель"</w:t>
      </w:r>
      <w:r w:rsidR="005E03C6" w:rsidRPr="00471E69">
        <w:rPr>
          <w:rFonts w:ascii="Calibri" w:hAnsi="Calibri" w:cs="Calibri"/>
        </w:rPr>
        <w:t xml:space="preserve"> - организация независимо от организационно-правовой формы, а также индивидуальный предприниматель, оказывающие потребителям услуги (выполняющие работы) по техническому обслуживанию и ремонту автомототранспортных средств по возмездному договору (далее именуется - договор).</w:t>
      </w:r>
    </w:p>
    <w:p w:rsidR="00833C1F" w:rsidRPr="00471E69" w:rsidRDefault="00833C1F" w:rsidP="00817118">
      <w:pPr>
        <w:pStyle w:val="a3"/>
        <w:jc w:val="both"/>
      </w:pPr>
      <w:r w:rsidRPr="00471E69">
        <w:t xml:space="preserve">При сдаче автомобиля в автосервис потребитель имеет право </w:t>
      </w:r>
    </w:p>
    <w:p w:rsidR="00833C1F" w:rsidRPr="00471E69" w:rsidRDefault="00833C1F" w:rsidP="008171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71E69">
        <w:rPr>
          <w:rFonts w:ascii="Calibri" w:hAnsi="Calibri" w:cs="Calibri"/>
          <w:b/>
        </w:rPr>
        <w:t xml:space="preserve">        Информацию</w:t>
      </w:r>
      <w:r w:rsidRPr="00471E69">
        <w:rPr>
          <w:rFonts w:ascii="Calibri" w:hAnsi="Calibri" w:cs="Calibri"/>
        </w:rPr>
        <w:t xml:space="preserve"> Исполнитель обязан до заключения договора предоставить потребителю необходимую достоверную информацию об оказываемых услугах (выполняемых работах), обеспечивающую возможность их правильного выбора. </w:t>
      </w:r>
    </w:p>
    <w:p w:rsidR="00833C1F" w:rsidRPr="00471E69" w:rsidRDefault="00833C1F" w:rsidP="00817118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Calibri" w:hAnsi="Calibri" w:cs="Calibri"/>
        </w:rPr>
      </w:pPr>
      <w:r w:rsidRPr="00471E69">
        <w:rPr>
          <w:rFonts w:ascii="Calibri" w:hAnsi="Calibri" w:cs="Calibri"/>
        </w:rPr>
        <w:t>Эта информация должна быть размещена в помещении, где производится прием заказов, в удобном для обозрения месте и в обязательном порядке содержать:</w:t>
      </w:r>
    </w:p>
    <w:p w:rsidR="00833C1F" w:rsidRPr="00471E69" w:rsidRDefault="00EC367F" w:rsidP="00817118">
      <w:pPr>
        <w:pStyle w:val="a3"/>
        <w:jc w:val="both"/>
      </w:pPr>
      <w:r w:rsidRPr="00471E69">
        <w:t xml:space="preserve">    </w:t>
      </w:r>
      <w:r w:rsidR="00833C1F" w:rsidRPr="00471E69">
        <w:t>а) перечень оказываемых услуг (выполняемых работ) и форм их оказания;</w:t>
      </w:r>
    </w:p>
    <w:p w:rsidR="00833C1F" w:rsidRPr="00471E69" w:rsidRDefault="00EC367F" w:rsidP="00EC367F">
      <w:pPr>
        <w:pStyle w:val="a3"/>
      </w:pPr>
      <w:r w:rsidRPr="00471E69">
        <w:t xml:space="preserve">    б) </w:t>
      </w:r>
      <w:r w:rsidR="00833C1F" w:rsidRPr="00471E69">
        <w:t>наименования стандартов, обязательным требованиям которых должны соответствовать оказываемые услуги (выполняемые работы);</w:t>
      </w:r>
    </w:p>
    <w:p w:rsidR="00833C1F" w:rsidRPr="00471E69" w:rsidRDefault="00EC367F" w:rsidP="00EC367F">
      <w:pPr>
        <w:pStyle w:val="a3"/>
      </w:pPr>
      <w:r w:rsidRPr="00471E69">
        <w:t xml:space="preserve">     </w:t>
      </w:r>
      <w:r w:rsidR="00833C1F" w:rsidRPr="00471E69">
        <w:t>в) сведения об обязательном подтверждении соответствия оказываемых услуг (выполняемых работ) установленным требованиям, в случае если такие услуги (работы) подлежат обязательному подтверждению соответствия (номер и срок действия документа, подтверждающего соответствие, орган, его выдавший);</w:t>
      </w:r>
    </w:p>
    <w:p w:rsidR="00833C1F" w:rsidRPr="00471E69" w:rsidRDefault="00EC367F" w:rsidP="00817118">
      <w:pPr>
        <w:pStyle w:val="a3"/>
        <w:jc w:val="both"/>
      </w:pPr>
      <w:r w:rsidRPr="00471E69">
        <w:t xml:space="preserve">      </w:t>
      </w:r>
      <w:r w:rsidR="00833C1F" w:rsidRPr="00471E69">
        <w:t>г) цены на оказываемые услуги (выполняемые работы), а также цены на используемые при этом запасные части и материалы и сведения о порядке и форме оплаты;</w:t>
      </w:r>
    </w:p>
    <w:p w:rsidR="00833C1F" w:rsidRPr="00471E69" w:rsidRDefault="00EC367F" w:rsidP="00817118">
      <w:pPr>
        <w:pStyle w:val="a3"/>
        <w:jc w:val="both"/>
      </w:pPr>
      <w:r w:rsidRPr="00471E69">
        <w:t xml:space="preserve">      </w:t>
      </w:r>
      <w:r w:rsidR="00833C1F" w:rsidRPr="00471E69">
        <w:t>д) гарантийные сроки, если они установлены;</w:t>
      </w:r>
    </w:p>
    <w:p w:rsidR="00833C1F" w:rsidRPr="00471E69" w:rsidRDefault="00EC367F" w:rsidP="00817118">
      <w:pPr>
        <w:pStyle w:val="a3"/>
        <w:jc w:val="both"/>
      </w:pPr>
      <w:r w:rsidRPr="00471E69">
        <w:t xml:space="preserve">      </w:t>
      </w:r>
      <w:r w:rsidR="00833C1F" w:rsidRPr="00471E69">
        <w:t>е) сведения о сроках выполнения заказов;</w:t>
      </w:r>
    </w:p>
    <w:p w:rsidR="00833C1F" w:rsidRPr="00471E69" w:rsidRDefault="00EC367F" w:rsidP="00817118">
      <w:pPr>
        <w:pStyle w:val="a3"/>
        <w:jc w:val="both"/>
      </w:pPr>
      <w:r w:rsidRPr="00471E69">
        <w:t xml:space="preserve">      </w:t>
      </w:r>
      <w:r w:rsidR="00833C1F" w:rsidRPr="00471E69">
        <w:t>ж) указание на конкретное лицо, которое будет оказывать услугу (выполнять работу) и информацию о нем, если это имеет значение исходя из характера услуги (работы).</w:t>
      </w:r>
    </w:p>
    <w:p w:rsidR="00833C1F" w:rsidRPr="00471E69" w:rsidRDefault="00176766" w:rsidP="00817118">
      <w:pPr>
        <w:pStyle w:val="a3"/>
        <w:jc w:val="both"/>
      </w:pPr>
      <w:r w:rsidRPr="00471E69">
        <w:t xml:space="preserve">      </w:t>
      </w:r>
      <w:r w:rsidR="00EC367F" w:rsidRPr="00471E69">
        <w:t xml:space="preserve"> </w:t>
      </w:r>
      <w:r w:rsidR="00833C1F" w:rsidRPr="00471E69">
        <w:t>После оказания услуги (выполнения работы) до сведения потребителя должна быть доведена информация путем предоставления технической документации, нанесения маркировки или иным способом, принятым для отдельных видов услуг (работ), следующая информация:</w:t>
      </w:r>
    </w:p>
    <w:p w:rsidR="00833C1F" w:rsidRPr="00471E69" w:rsidRDefault="00833C1F" w:rsidP="00817118">
      <w:pPr>
        <w:pStyle w:val="a3"/>
        <w:jc w:val="both"/>
      </w:pPr>
      <w:r w:rsidRPr="00471E69">
        <w:t xml:space="preserve">     а) о правилах и условиях эффективного и безопасного использования результатов оказания услуги (выполнения работы);</w:t>
      </w:r>
    </w:p>
    <w:p w:rsidR="00833C1F" w:rsidRPr="00471E69" w:rsidRDefault="00833C1F" w:rsidP="00817118">
      <w:pPr>
        <w:pStyle w:val="a3"/>
        <w:jc w:val="both"/>
      </w:pPr>
      <w:r w:rsidRPr="00471E69">
        <w:t xml:space="preserve">      б) о сроке службы или сроке годности, а также о необходимых действиях потребителя по истечении указанных сроков и возможных последствиях невыполнения таких действий, если автомототранспортные средства по истечении указанных сроков представляют опасность для жизни, здоровья и имущества потребителя или становятся непригодными для использования их по назначению.</w:t>
      </w:r>
    </w:p>
    <w:p w:rsidR="00817118" w:rsidRPr="00471E69" w:rsidRDefault="00817118" w:rsidP="005F3FED">
      <w:pPr>
        <w:pStyle w:val="a3"/>
        <w:jc w:val="both"/>
      </w:pPr>
      <w:r w:rsidRPr="00471E69">
        <w:rPr>
          <w:b/>
        </w:rPr>
        <w:t xml:space="preserve">        Качество: </w:t>
      </w:r>
      <w:r w:rsidRPr="00471E69">
        <w:t>Услуга автосервиса предназначена для удовлетворения потребностей потребителя, связанных с поддержанием работоспособности и восстановлением </w:t>
      </w:r>
      <w:r w:rsidR="00EC367F" w:rsidRPr="00471E69">
        <w:t>его автомобиля. </w:t>
      </w:r>
    </w:p>
    <w:p w:rsidR="00176766" w:rsidRPr="00471E69" w:rsidRDefault="00176766" w:rsidP="0017676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471E69">
        <w:rPr>
          <w:rFonts w:ascii="Calibri" w:hAnsi="Calibri" w:cs="Calibri"/>
          <w:bCs/>
        </w:rPr>
        <w:t xml:space="preserve">Согласно </w:t>
      </w:r>
      <w:hyperlink r:id="rId5" w:history="1">
        <w:r w:rsidRPr="00471E69">
          <w:rPr>
            <w:rFonts w:ascii="Calibri" w:hAnsi="Calibri" w:cs="Calibri"/>
            <w:bCs/>
          </w:rPr>
          <w:t>п. 27</w:t>
        </w:r>
      </w:hyperlink>
      <w:r w:rsidRPr="00471E69">
        <w:rPr>
          <w:rFonts w:ascii="Calibri" w:hAnsi="Calibri" w:cs="Calibri"/>
          <w:bCs/>
        </w:rPr>
        <w:t xml:space="preserve"> Правил оказания услуг (выполнения работ) по техническому обслуживанию и ремонту автомототранспортных средств, утвержденных Постановлением Правительства Российской Федерации от 11.04.2001 N 290 (</w:t>
      </w:r>
      <w:r w:rsidR="00A66E91" w:rsidRPr="00471E69">
        <w:rPr>
          <w:rFonts w:ascii="Calibri" w:hAnsi="Calibri" w:cs="Calibri"/>
          <w:bCs/>
        </w:rPr>
        <w:t>Правил оказаний услуг по техническому обслуживанию и ремонту автотранспортных средств</w:t>
      </w:r>
      <w:r w:rsidRPr="00471E69">
        <w:rPr>
          <w:rFonts w:ascii="Calibri" w:hAnsi="Calibri" w:cs="Calibri"/>
          <w:bCs/>
        </w:rPr>
        <w:t xml:space="preserve">), качество оказываемых услуг (выполняемых работ) должно </w:t>
      </w:r>
      <w:r w:rsidRPr="00471E69">
        <w:rPr>
          <w:rFonts w:ascii="Calibri" w:hAnsi="Calibri" w:cs="Calibri"/>
          <w:bCs/>
        </w:rPr>
        <w:lastRenderedPageBreak/>
        <w:t xml:space="preserve">соответствовать условиям договора, а при отсутствии в договоре требований к качеству или при их недостаточности - требованиям, обычно предъявляемым к качеству услуг (работ) такого рода. </w:t>
      </w:r>
    </w:p>
    <w:p w:rsidR="00176766" w:rsidRPr="00471E69" w:rsidRDefault="00176766" w:rsidP="0017676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471E69">
        <w:rPr>
          <w:rFonts w:ascii="Calibri" w:hAnsi="Calibri" w:cs="Calibri"/>
          <w:bCs/>
        </w:rPr>
        <w:t xml:space="preserve">Согласно </w:t>
      </w:r>
      <w:hyperlink r:id="rId6" w:history="1">
        <w:r w:rsidRPr="00471E69">
          <w:rPr>
            <w:rFonts w:ascii="Calibri" w:hAnsi="Calibri" w:cs="Calibri"/>
            <w:bCs/>
          </w:rPr>
          <w:t>п. 35</w:t>
        </w:r>
      </w:hyperlink>
      <w:r w:rsidRPr="00471E69">
        <w:rPr>
          <w:rFonts w:ascii="Calibri" w:hAnsi="Calibri" w:cs="Calibri"/>
          <w:bCs/>
        </w:rPr>
        <w:t xml:space="preserve"> Правил оказания услуг (выполнения работ) по техническому обслуживанию и ремонту автомототранспортных средств, потребитель обязан в порядке и в сроки, которые предусмотрены договором, проверить с участием исполнителя комплектность и техническое состояние автомототранспортного средства, а также объем и качество оказанной услуги (выполненной работы), исправность узлов и агрегатов, подвергшихся ремонту, и принять оказанную услугу (выполненную работу). </w:t>
      </w:r>
    </w:p>
    <w:p w:rsidR="00176766" w:rsidRPr="00471E69" w:rsidRDefault="00176766" w:rsidP="0017676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471E69">
        <w:rPr>
          <w:rFonts w:ascii="Calibri" w:hAnsi="Calibri" w:cs="Calibri"/>
          <w:bCs/>
        </w:rPr>
        <w:t xml:space="preserve">     При обнаружении отступлений от договора, ухудшающих результат оказанной услуги, подмены составных частей, некомплектности автомототранспортного средства и других недостатков потребитель обязан немедленно заявить об этом исполнителю. Указанные недостатки должны быть описаны в приемо-сдаточном акте или ином документе, удостоверяющем приемку, который подписывается ответственным лицом исполнителя и потребителем. Потребитель, обнаруживший недостатки при приемке заказа, вправе ссылаться на них, если в приемо-сдаточном акте или ином документе, удостоверяющем приемку, были оговорены эти недостатки либо возможность последующего предъявления требований по их устранению.</w:t>
      </w:r>
    </w:p>
    <w:p w:rsidR="002A4541" w:rsidRPr="00471E69" w:rsidRDefault="00A252FE" w:rsidP="0017676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471E69">
        <w:rPr>
          <w:rFonts w:ascii="Calibri" w:hAnsi="Calibri" w:cs="Calibri"/>
          <w:b/>
          <w:bCs/>
        </w:rPr>
        <w:t xml:space="preserve">    </w:t>
      </w:r>
      <w:r w:rsidR="00176766" w:rsidRPr="00471E69">
        <w:rPr>
          <w:rFonts w:ascii="Calibri" w:hAnsi="Calibri" w:cs="Calibri"/>
          <w:bCs/>
        </w:rPr>
        <w:t>Потребитель, обнаруживший после приемки заказа несоответствие его исполнения договору или иные недостатки, которые не могли быть установлены при обычном способе приемки (скрытые недостатки), в том числе такие, которые были умышленно скрыты исполнителем, обязан по их обнаружении известить об этом исполнителя в разумный срок (применяя ст.29 Закона о защите прав потребителей №2300-1 от 07.02.1992 года</w:t>
      </w:r>
      <w:r w:rsidR="00A66E91" w:rsidRPr="00471E69">
        <w:rPr>
          <w:rFonts w:ascii="Calibri" w:hAnsi="Calibri" w:cs="Calibri"/>
          <w:bCs/>
        </w:rPr>
        <w:t>, п.40 Правил оказаний услуг по техническому обслуживанию и ремонту автотранспортных средств)</w:t>
      </w:r>
      <w:r w:rsidR="002A4541" w:rsidRPr="00471E69">
        <w:rPr>
          <w:rFonts w:ascii="Calibri" w:hAnsi="Calibri" w:cs="Calibri"/>
          <w:bCs/>
        </w:rPr>
        <w:t>:</w:t>
      </w:r>
    </w:p>
    <w:p w:rsidR="00A63985" w:rsidRPr="00471E69" w:rsidRDefault="00A63985" w:rsidP="00A63985">
      <w:pPr>
        <w:pStyle w:val="a3"/>
        <w:jc w:val="both"/>
        <w:rPr>
          <w:lang w:eastAsia="ru-RU"/>
        </w:rPr>
      </w:pPr>
      <w:r w:rsidRPr="00471E69">
        <w:rPr>
          <w:lang w:eastAsia="ru-RU"/>
        </w:rPr>
        <w:t xml:space="preserve">     Недостатки работы, за которые отвечает исполнитель, должны быть устранены исполнителем в разумный срок, назначенный потребителем, который указывается в договоре или в заявлении, направленном потребителем исполнителю.</w:t>
      </w:r>
    </w:p>
    <w:p w:rsidR="00A63985" w:rsidRPr="00471E69" w:rsidRDefault="00A63985" w:rsidP="00A63985">
      <w:pPr>
        <w:pStyle w:val="a3"/>
        <w:jc w:val="both"/>
        <w:rPr>
          <w:lang w:eastAsia="ru-RU"/>
        </w:rPr>
      </w:pPr>
      <w:r w:rsidRPr="00471E69">
        <w:rPr>
          <w:lang w:eastAsia="ru-RU"/>
        </w:rPr>
        <w:t>В случае неудовлетворения исполнителем законных требований потребителя, потребитель вправе требовать от исполнителя выплаты неустойки, размер которой определяется Законом в соответствии с предъявляемым требованием.</w:t>
      </w:r>
      <w:r w:rsidR="002A4541" w:rsidRPr="00471E69">
        <w:rPr>
          <w:lang w:eastAsia="ru-RU"/>
        </w:rPr>
        <w:t xml:space="preserve"> </w:t>
      </w:r>
      <w:r w:rsidRPr="00471E69">
        <w:rPr>
          <w:lang w:eastAsia="ru-RU"/>
        </w:rPr>
        <w:t xml:space="preserve">Полномочиями рассмотрения имущественных споров наделены исключительно судебные органы.    </w:t>
      </w:r>
    </w:p>
    <w:p w:rsidR="00A63985" w:rsidRPr="00471E69" w:rsidRDefault="00A63985" w:rsidP="00A63985">
      <w:pPr>
        <w:pStyle w:val="a3"/>
        <w:jc w:val="both"/>
        <w:rPr>
          <w:lang w:eastAsia="ru-RU"/>
        </w:rPr>
      </w:pPr>
      <w:r w:rsidRPr="00471E69">
        <w:rPr>
          <w:lang w:eastAsia="ru-RU"/>
        </w:rPr>
        <w:t xml:space="preserve">       В случае спора о причинах возникновения недостатков выполненных работ в судебном </w:t>
      </w:r>
      <w:r w:rsidR="002A4541" w:rsidRPr="00471E69">
        <w:rPr>
          <w:lang w:eastAsia="ru-RU"/>
        </w:rPr>
        <w:t>процессе для</w:t>
      </w:r>
      <w:r w:rsidRPr="00471E69">
        <w:rPr>
          <w:lang w:eastAsia="ru-RU"/>
        </w:rPr>
        <w:t xml:space="preserve"> разрешения конфликтной ситуации может быть назначена независимая экспертиза выполненных работ.</w:t>
      </w:r>
    </w:p>
    <w:p w:rsidR="00176766" w:rsidRPr="00471E69" w:rsidRDefault="00A349D8" w:rsidP="00817118">
      <w:pPr>
        <w:pStyle w:val="a3"/>
        <w:jc w:val="both"/>
        <w:rPr>
          <w:b/>
        </w:rPr>
      </w:pPr>
      <w:r w:rsidRPr="00471E69">
        <w:rPr>
          <w:b/>
        </w:rPr>
        <w:t xml:space="preserve">      Безопасность    </w:t>
      </w:r>
      <w:r w:rsidRPr="00471E69">
        <w:t>При получении автомобиля с автосервиса после ремонта обратите внимание на результаты выполненных работ (техническое состояние автотранспортного средства).</w:t>
      </w:r>
    </w:p>
    <w:p w:rsidR="00A349D8" w:rsidRPr="00471E69" w:rsidRDefault="003E6AAB" w:rsidP="00817118">
      <w:pPr>
        <w:pStyle w:val="a3"/>
        <w:jc w:val="both"/>
        <w:rPr>
          <w:rStyle w:val="a6"/>
          <w:bCs/>
          <w:i w:val="0"/>
        </w:rPr>
      </w:pPr>
      <w:r w:rsidRPr="00471E69">
        <w:rPr>
          <w:rStyle w:val="a6"/>
          <w:bCs/>
          <w:i w:val="0"/>
        </w:rPr>
        <w:t xml:space="preserve">      </w:t>
      </w:r>
      <w:r w:rsidR="00A349D8" w:rsidRPr="00471E69">
        <w:rPr>
          <w:rStyle w:val="a6"/>
          <w:bCs/>
          <w:i w:val="0"/>
        </w:rPr>
        <w:t>Выдача автомототранспортного средства потребителю производится после контроля исполнителем полноты и качества оказанной услуги (выполненной работы), комплектности и сохранности товарного вида автомототранспортного средства.</w:t>
      </w:r>
    </w:p>
    <w:p w:rsidR="00833C1F" w:rsidRPr="00471E69" w:rsidRDefault="003E6AAB" w:rsidP="00817118">
      <w:pPr>
        <w:pStyle w:val="a3"/>
        <w:jc w:val="both"/>
      </w:pPr>
      <w:r w:rsidRPr="00471E69">
        <w:rPr>
          <w:rStyle w:val="a6"/>
          <w:b/>
          <w:bCs/>
          <w:i w:val="0"/>
        </w:rPr>
        <w:t xml:space="preserve">  </w:t>
      </w:r>
      <w:r w:rsidR="00471E69">
        <w:rPr>
          <w:rStyle w:val="a6"/>
          <w:b/>
          <w:bCs/>
          <w:i w:val="0"/>
        </w:rPr>
        <w:t xml:space="preserve">     </w:t>
      </w:r>
      <w:r w:rsidRPr="00471E69">
        <w:rPr>
          <w:rStyle w:val="a6"/>
          <w:b/>
          <w:bCs/>
          <w:i w:val="0"/>
        </w:rPr>
        <w:t>Возмещение убытков</w:t>
      </w:r>
      <w:r w:rsidRPr="00471E69">
        <w:rPr>
          <w:rStyle w:val="a6"/>
          <w:bCs/>
          <w:i w:val="0"/>
        </w:rPr>
        <w:t xml:space="preserve"> </w:t>
      </w:r>
      <w:r w:rsidR="00621CF2" w:rsidRPr="00471E69">
        <w:t xml:space="preserve">В соответствии со ст. 14 Закона Российской Федерации «О защите прав потребителей» №2300-1 от 07.02.1992 года вред, </w:t>
      </w:r>
      <w:r w:rsidR="00064136" w:rsidRPr="00471E69">
        <w:t>вред, причиненный жизни, здоровью или имуществу потребителя вследствие недостатков выполненных работ, подлежит возмещению в полном объеме.</w:t>
      </w:r>
    </w:p>
    <w:sectPr w:rsidR="00833C1F" w:rsidRPr="0047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F571E"/>
    <w:multiLevelType w:val="hybridMultilevel"/>
    <w:tmpl w:val="E2C07896"/>
    <w:lvl w:ilvl="0" w:tplc="09CC58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3"/>
    <w:rsid w:val="00064136"/>
    <w:rsid w:val="00176766"/>
    <w:rsid w:val="002A4541"/>
    <w:rsid w:val="003A2497"/>
    <w:rsid w:val="003E6AAB"/>
    <w:rsid w:val="00471E69"/>
    <w:rsid w:val="005E03C6"/>
    <w:rsid w:val="005F3FED"/>
    <w:rsid w:val="00621CF2"/>
    <w:rsid w:val="00817118"/>
    <w:rsid w:val="00833C1F"/>
    <w:rsid w:val="00840B0B"/>
    <w:rsid w:val="00947F53"/>
    <w:rsid w:val="009C19DF"/>
    <w:rsid w:val="00A252FE"/>
    <w:rsid w:val="00A349D8"/>
    <w:rsid w:val="00A63985"/>
    <w:rsid w:val="00A66E91"/>
    <w:rsid w:val="00BC75B5"/>
    <w:rsid w:val="00E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035B1-D980-46A1-A8D9-98F9ECCB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F5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E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3C1F"/>
    <w:pPr>
      <w:ind w:left="720"/>
      <w:contextualSpacing/>
    </w:pPr>
  </w:style>
  <w:style w:type="character" w:styleId="a6">
    <w:name w:val="Emphasis"/>
    <w:basedOn w:val="a0"/>
    <w:uiPriority w:val="20"/>
    <w:qFormat/>
    <w:rsid w:val="00A349D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A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4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9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9D738692DF47665B6D313AB856946BD5611FCA1B3B55BB09FE559397003DC308EB19D470CFA99512CC7930F0B6DFFF12BB671B70CB91FBx1B5K" TargetMode="External"/><Relationship Id="rId5" Type="http://schemas.openxmlformats.org/officeDocument/2006/relationships/hyperlink" Target="consultantplus://offline/ref=959D738692DF47665B6D313AB856946BD5611FCA1B3B55BB09FE559397003DC308EB19D470CFA89C13CC7930F0B6DFFF12BB671B70CB91FBx1B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Луиза Ильдусовна</dc:creator>
  <cp:keywords/>
  <dc:description/>
  <cp:lastModifiedBy>Максимова Луиза Ильдусовна</cp:lastModifiedBy>
  <cp:revision>2</cp:revision>
  <cp:lastPrinted>2020-01-27T12:07:00Z</cp:lastPrinted>
  <dcterms:created xsi:type="dcterms:W3CDTF">2022-09-20T11:24:00Z</dcterms:created>
  <dcterms:modified xsi:type="dcterms:W3CDTF">2022-09-20T11:24:00Z</dcterms:modified>
</cp:coreProperties>
</file>